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CD4" w:rsidRDefault="00786CD4" w:rsidP="00F442BA">
      <w:pPr>
        <w:pStyle w:val="Heading1"/>
        <w:jc w:val="center"/>
        <w:rPr>
          <w:b/>
        </w:rPr>
      </w:pPr>
      <w:r>
        <w:rPr>
          <w:b/>
        </w:rPr>
        <w:t>2016 METŲ  I  PUSMEČIO  FINANSINIŲ ATASKAITŲ</w:t>
      </w:r>
    </w:p>
    <w:p w:rsidR="00786CD4" w:rsidRDefault="00786CD4" w:rsidP="00971E02">
      <w:pPr>
        <w:jc w:val="center"/>
        <w:rPr>
          <w:b/>
        </w:rPr>
      </w:pPr>
      <w:r w:rsidRPr="00110FE7">
        <w:rPr>
          <w:b/>
        </w:rPr>
        <w:t>AIŠKINAMASIS RAŠTAS</w:t>
      </w:r>
    </w:p>
    <w:p w:rsidR="00786CD4" w:rsidRPr="00971E02" w:rsidRDefault="00786CD4" w:rsidP="00971E02"/>
    <w:p w:rsidR="00786CD4" w:rsidRPr="00110FE7" w:rsidRDefault="00786CD4" w:rsidP="00CD19C9"/>
    <w:p w:rsidR="00786CD4" w:rsidRDefault="00786CD4" w:rsidP="00F442BA">
      <w:pPr>
        <w:jc w:val="center"/>
        <w:rPr>
          <w:b/>
        </w:rPr>
      </w:pPr>
      <w:r w:rsidRPr="00C265D3">
        <w:rPr>
          <w:b/>
        </w:rPr>
        <w:t>I. BENDROJI DALIS</w:t>
      </w:r>
    </w:p>
    <w:p w:rsidR="00786CD4" w:rsidRPr="00A93E13" w:rsidRDefault="00786CD4" w:rsidP="00CD19C9">
      <w:pPr>
        <w:ind w:left="1800"/>
      </w:pPr>
    </w:p>
    <w:p w:rsidR="00786CD4" w:rsidRPr="00CF1F33" w:rsidRDefault="00786CD4" w:rsidP="00913283">
      <w:pPr>
        <w:jc w:val="both"/>
      </w:pPr>
    </w:p>
    <w:p w:rsidR="00786CD4" w:rsidRPr="00CF1F33" w:rsidRDefault="00786CD4" w:rsidP="00F84C52">
      <w:pPr>
        <w:ind w:right="21" w:firstLine="720"/>
        <w:jc w:val="both"/>
      </w:pPr>
      <w:r>
        <w:t>1. V</w:t>
      </w:r>
      <w:r w:rsidRPr="00CF1F33">
        <w:t>iešojo sektoriaus subjekto pavadinimas</w:t>
      </w:r>
      <w:r>
        <w:t xml:space="preserve"> – </w:t>
      </w:r>
      <w:r w:rsidRPr="00CF1F33">
        <w:t>Šiaulių lopšelis-darželis „</w:t>
      </w:r>
      <w:r>
        <w:t>Eglutė“. L</w:t>
      </w:r>
      <w:r w:rsidRPr="00CF1F33">
        <w:t>opšelis</w:t>
      </w:r>
      <w:r>
        <w:t xml:space="preserve"> – </w:t>
      </w:r>
      <w:r w:rsidRPr="00CF1F33">
        <w:t>darželis įregistruotas Jurid</w:t>
      </w:r>
      <w:r>
        <w:t xml:space="preserve">inių asmenų registre, kodas 190529919, </w:t>
      </w:r>
      <w:r w:rsidRPr="00CF1F33">
        <w:t xml:space="preserve">savininkas – Šiaulių miesto savivaldybė. Buveinė </w:t>
      </w:r>
      <w:r>
        <w:t>– Korsako</w:t>
      </w:r>
      <w:r w:rsidRPr="00CF1F33">
        <w:t xml:space="preserve"> g. </w:t>
      </w:r>
      <w:r>
        <w:t>6a, LT</w:t>
      </w:r>
      <w:r w:rsidRPr="00CF1F33">
        <w:t>-7</w:t>
      </w:r>
      <w:r>
        <w:t>8329</w:t>
      </w:r>
      <w:r w:rsidRPr="00CF1F33">
        <w:t xml:space="preserve"> Šiauliai. Tel </w:t>
      </w:r>
      <w:r>
        <w:t>(8</w:t>
      </w:r>
      <w:r w:rsidRPr="00CF1F33">
        <w:t>-41</w:t>
      </w:r>
      <w:r>
        <w:t>)</w:t>
      </w:r>
      <w:r w:rsidRPr="00CF1F33">
        <w:t xml:space="preserve"> 5</w:t>
      </w:r>
      <w:r>
        <w:t>5 22 27</w:t>
      </w:r>
      <w:r w:rsidRPr="00CF1F33">
        <w:t xml:space="preserve">. </w:t>
      </w:r>
    </w:p>
    <w:p w:rsidR="00786CD4" w:rsidRPr="00CF1F33" w:rsidRDefault="00786CD4" w:rsidP="00F84C52">
      <w:pPr>
        <w:ind w:firstLine="720"/>
        <w:jc w:val="both"/>
      </w:pPr>
      <w:r>
        <w:t>2. L</w:t>
      </w:r>
      <w:r w:rsidRPr="00CF1F33">
        <w:t>opšelio–darželio veiklos sritis</w:t>
      </w:r>
      <w:r>
        <w:t xml:space="preserve"> </w:t>
      </w:r>
      <w:r w:rsidRPr="00CF1F33">
        <w:t>švieti</w:t>
      </w:r>
      <w:r>
        <w:t xml:space="preserve">mas. Pagrindinė veiklos rūšis </w:t>
      </w:r>
      <w:r w:rsidRPr="00CF1F33">
        <w:t xml:space="preserve">ikimokyklinio amžiaus vaikų ugdymas, kodas </w:t>
      </w:r>
      <w:r>
        <w:t>80.11.10.</w:t>
      </w:r>
      <w:r w:rsidRPr="00CF1F33">
        <w:t xml:space="preserve"> Kitos švietimo veiklos rūšys: priešmokyklinio amžiaus vaikų ugdymas.</w:t>
      </w:r>
    </w:p>
    <w:p w:rsidR="00786CD4" w:rsidRDefault="00786CD4" w:rsidP="00F84C52">
      <w:pPr>
        <w:ind w:firstLine="720"/>
        <w:jc w:val="both"/>
      </w:pPr>
      <w:r>
        <w:t xml:space="preserve">3. </w:t>
      </w:r>
      <w:r w:rsidRPr="00CF1F33">
        <w:t>Kontroliuojamų ir asocijuotų subjektų lopšelis</w:t>
      </w:r>
      <w:r>
        <w:t xml:space="preserve"> – </w:t>
      </w:r>
      <w:r w:rsidRPr="00CF1F33">
        <w:t>darželis neturi.</w:t>
      </w:r>
    </w:p>
    <w:p w:rsidR="00786CD4" w:rsidRPr="00CF1F33" w:rsidRDefault="00786CD4" w:rsidP="00F84C52">
      <w:pPr>
        <w:ind w:firstLine="720"/>
        <w:jc w:val="both"/>
      </w:pPr>
      <w:r>
        <w:t>4. Vidutinis įstaigos darbuotojų skaičius per ataskaitinį laikotarpį – 52.</w:t>
      </w:r>
    </w:p>
    <w:p w:rsidR="00786CD4" w:rsidRDefault="00786CD4" w:rsidP="00F84C52">
      <w:pPr>
        <w:ind w:firstLine="720"/>
        <w:jc w:val="both"/>
      </w:pPr>
      <w:r>
        <w:t xml:space="preserve">5. </w:t>
      </w:r>
      <w:r w:rsidRPr="00CF1F33">
        <w:t>Svarbi sąlyga ir aplinkybė, veikianti lopšelio</w:t>
      </w:r>
      <w:r>
        <w:t xml:space="preserve"> – </w:t>
      </w:r>
      <w:r w:rsidRPr="00CF1F33">
        <w:t>darželio veiklą</w:t>
      </w:r>
      <w:r>
        <w:t xml:space="preserve"> yra savininko teises ir pareigas įgyvendinančios institucijos – Šiaulių miesto savivaldybės tarybos sprendimai.</w:t>
      </w:r>
    </w:p>
    <w:p w:rsidR="00786CD4" w:rsidRDefault="00786CD4" w:rsidP="00F84C52">
      <w:pPr>
        <w:ind w:firstLine="720"/>
        <w:jc w:val="both"/>
      </w:pPr>
      <w:r>
        <w:t>6. Lopšelio – darželio tarpinės finansinės ataskaitos teikiamos už 2016 metų  I pusmetį.</w:t>
      </w:r>
    </w:p>
    <w:p w:rsidR="00786CD4" w:rsidRDefault="00786CD4" w:rsidP="00F84C52">
      <w:pPr>
        <w:ind w:firstLine="720"/>
        <w:jc w:val="both"/>
      </w:pPr>
      <w:r>
        <w:t>7. Finansinėse ataskaitose pateikiami duomenys išreikšti Lietuvos Respublikos piniginiais vienetais – eurais.</w:t>
      </w:r>
    </w:p>
    <w:p w:rsidR="00786CD4" w:rsidRDefault="00786CD4" w:rsidP="00CD19C9">
      <w:pPr>
        <w:jc w:val="both"/>
      </w:pPr>
    </w:p>
    <w:p w:rsidR="00786CD4" w:rsidRDefault="00786CD4" w:rsidP="00CD19C9">
      <w:pPr>
        <w:jc w:val="both"/>
      </w:pPr>
    </w:p>
    <w:p w:rsidR="00786CD4" w:rsidRPr="00D27860" w:rsidRDefault="00786CD4" w:rsidP="00F442BA">
      <w:pPr>
        <w:jc w:val="center"/>
        <w:rPr>
          <w:b/>
        </w:rPr>
      </w:pPr>
      <w:r w:rsidRPr="00D27860">
        <w:rPr>
          <w:b/>
        </w:rPr>
        <w:t>II. APSKAITOS POLITIKA</w:t>
      </w:r>
    </w:p>
    <w:p w:rsidR="00786CD4" w:rsidRPr="00D27860" w:rsidRDefault="00786CD4" w:rsidP="00CD19C9">
      <w:pPr>
        <w:ind w:left="900"/>
        <w:jc w:val="both"/>
        <w:rPr>
          <w:b/>
        </w:rPr>
      </w:pPr>
    </w:p>
    <w:p w:rsidR="00786CD4" w:rsidRDefault="00786CD4" w:rsidP="00CD19C9">
      <w:pPr>
        <w:jc w:val="both"/>
        <w:rPr>
          <w:i/>
        </w:rPr>
      </w:pPr>
    </w:p>
    <w:p w:rsidR="00786CD4" w:rsidRDefault="00786CD4" w:rsidP="00F84C52">
      <w:pPr>
        <w:ind w:firstLine="720"/>
        <w:jc w:val="both"/>
      </w:pPr>
      <w:r>
        <w:t>8. Šiaulių lopšelio – darželio „Eglutė“</w:t>
      </w:r>
      <w:r w:rsidRPr="00BA15BA">
        <w:t xml:space="preserve"> </w:t>
      </w:r>
      <w:r>
        <w:t xml:space="preserve">tarpinės </w:t>
      </w:r>
      <w:r w:rsidRPr="00BA15BA">
        <w:t>finansinės atas</w:t>
      </w:r>
      <w:r>
        <w:t xml:space="preserve">kaitos parengtos pagal Lietuvos </w:t>
      </w:r>
      <w:r w:rsidRPr="00BA15BA">
        <w:t xml:space="preserve">Respublikos finansinę apskaitą ir finansinių ataskaitų parengimą reglamentuojančius teisės aktus bei </w:t>
      </w:r>
      <w:r w:rsidRPr="00EB2671">
        <w:t>Viešojo sektoriaus apskaitos ir finansinės atskaitomybės</w:t>
      </w:r>
      <w:r w:rsidRPr="00EB2671" w:rsidDel="00362F93">
        <w:t xml:space="preserve"> </w:t>
      </w:r>
      <w:r w:rsidRPr="00EB2671">
        <w:t>standart</w:t>
      </w:r>
      <w:r>
        <w:t>us</w:t>
      </w:r>
      <w:r w:rsidRPr="00EB2671">
        <w:t xml:space="preserve"> (toliau – VSAFAS)</w:t>
      </w:r>
      <w:r>
        <w:t xml:space="preserve">. </w:t>
      </w:r>
    </w:p>
    <w:p w:rsidR="00786CD4" w:rsidRPr="00123B87" w:rsidRDefault="00786CD4" w:rsidP="00F84C52">
      <w:pPr>
        <w:ind w:firstLine="720"/>
        <w:jc w:val="both"/>
      </w:pPr>
      <w:r>
        <w:t xml:space="preserve">9. Plačiau įstaigos apskaitos politika aprašyta </w:t>
      </w:r>
      <w:smartTag w:uri="urn:schemas-microsoft-com:office:smarttags" w:element="metricconverter">
        <w:smartTagPr>
          <w:attr w:name="ProductID" w:val="2015 m"/>
        </w:smartTagPr>
        <w:r>
          <w:t>2015 m</w:t>
        </w:r>
      </w:smartTag>
      <w:r>
        <w:t xml:space="preserve">. gruodžio 31 d. finansinių ataskaitų aiškinamajame rašte. Buhalterinės apskaitos vadovas  patvirtintas lopšelio – darželio „Eglutė“ direktoriaus </w:t>
      </w:r>
      <w:smartTag w:uri="urn:schemas-microsoft-com:office:smarttags" w:element="metricconverter">
        <w:smartTagPr>
          <w:attr w:name="ProductID" w:val="2015 m"/>
        </w:smartTagPr>
        <w:r>
          <w:t>2015</w:t>
        </w:r>
        <w:r w:rsidRPr="00123B87">
          <w:t xml:space="preserve"> </w:t>
        </w:r>
        <w:r>
          <w:t>m</w:t>
        </w:r>
      </w:smartTag>
      <w:r>
        <w:t>. gruodžio 3</w:t>
      </w:r>
      <w:r w:rsidRPr="00123B87">
        <w:t xml:space="preserve"> d. </w:t>
      </w:r>
      <w:r>
        <w:t>įsakymu Nr. V-43</w:t>
      </w:r>
      <w:r w:rsidRPr="00123B87">
        <w:t>.</w:t>
      </w:r>
    </w:p>
    <w:p w:rsidR="00786CD4" w:rsidRDefault="00786CD4" w:rsidP="00CD19C9">
      <w:pPr>
        <w:ind w:left="737"/>
        <w:jc w:val="both"/>
      </w:pPr>
    </w:p>
    <w:p w:rsidR="00786CD4" w:rsidRDefault="00786CD4" w:rsidP="00BB0BC1">
      <w:pPr>
        <w:jc w:val="center"/>
        <w:rPr>
          <w:b/>
          <w:bCs/>
        </w:rPr>
      </w:pPr>
      <w:r w:rsidRPr="000B1FB3">
        <w:rPr>
          <w:b/>
          <w:bCs/>
        </w:rPr>
        <w:t>III</w:t>
      </w:r>
      <w:r>
        <w:rPr>
          <w:b/>
          <w:bCs/>
          <w:sz w:val="28"/>
          <w:szCs w:val="28"/>
        </w:rPr>
        <w:t xml:space="preserve">. </w:t>
      </w:r>
      <w:r w:rsidRPr="000B1FB3">
        <w:rPr>
          <w:b/>
          <w:bCs/>
        </w:rPr>
        <w:t>PASTABOS</w:t>
      </w:r>
    </w:p>
    <w:p w:rsidR="00786CD4" w:rsidRPr="00F84C52" w:rsidRDefault="00786CD4" w:rsidP="00CD19C9">
      <w:pPr>
        <w:ind w:firstLine="360"/>
        <w:jc w:val="both"/>
        <w:rPr>
          <w:bCs/>
        </w:rPr>
      </w:pPr>
    </w:p>
    <w:p w:rsidR="00786CD4" w:rsidRDefault="00786CD4" w:rsidP="00BB0BC1">
      <w:pPr>
        <w:jc w:val="center"/>
        <w:rPr>
          <w:b/>
          <w:bCs/>
        </w:rPr>
      </w:pPr>
      <w:r>
        <w:rPr>
          <w:b/>
          <w:bCs/>
        </w:rPr>
        <w:t>Finansinės būklės ataskaita</w:t>
      </w:r>
    </w:p>
    <w:p w:rsidR="00786CD4" w:rsidRDefault="00786CD4" w:rsidP="00CD19C9">
      <w:pPr>
        <w:ind w:firstLine="360"/>
        <w:jc w:val="center"/>
        <w:rPr>
          <w:b/>
          <w:bCs/>
        </w:rPr>
      </w:pPr>
    </w:p>
    <w:p w:rsidR="00786CD4" w:rsidRDefault="00786CD4" w:rsidP="00CD19C9">
      <w:pPr>
        <w:ind w:firstLine="360"/>
        <w:jc w:val="center"/>
        <w:rPr>
          <w:b/>
          <w:bCs/>
        </w:rPr>
      </w:pPr>
    </w:p>
    <w:p w:rsidR="00786CD4" w:rsidRDefault="00786CD4" w:rsidP="00994902">
      <w:pPr>
        <w:tabs>
          <w:tab w:val="left" w:pos="864"/>
        </w:tabs>
        <w:ind w:firstLine="709"/>
        <w:rPr>
          <w:b/>
          <w:bCs/>
        </w:rPr>
      </w:pPr>
      <w:r>
        <w:rPr>
          <w:b/>
          <w:bCs/>
        </w:rPr>
        <w:t>1.Lopšelio-darželio „Eglutė“ ilgalaikį turtą 241000,79 eurus sudaro:</w:t>
      </w:r>
    </w:p>
    <w:p w:rsidR="00786CD4" w:rsidRDefault="00786CD4" w:rsidP="00CD19C9">
      <w:pPr>
        <w:ind w:firstLine="360"/>
        <w:jc w:val="center"/>
        <w:rPr>
          <w:b/>
          <w:bCs/>
        </w:rPr>
      </w:pPr>
    </w:p>
    <w:p w:rsidR="00786CD4" w:rsidRDefault="00786CD4" w:rsidP="00F84C52">
      <w:pPr>
        <w:ind w:firstLine="720"/>
        <w:jc w:val="both"/>
        <w:rPr>
          <w:bCs/>
        </w:rPr>
      </w:pPr>
      <w:r>
        <w:rPr>
          <w:bCs/>
        </w:rPr>
        <w:t xml:space="preserve">    nematerialus turtas – 0,00 ( FBA, eil. Nr. A.I.2).</w:t>
      </w:r>
    </w:p>
    <w:p w:rsidR="00786CD4" w:rsidRDefault="00786CD4" w:rsidP="00D4672F">
      <w:pPr>
        <w:jc w:val="both"/>
        <w:rPr>
          <w:bCs/>
        </w:rPr>
      </w:pPr>
      <w:r>
        <w:rPr>
          <w:bCs/>
        </w:rPr>
        <w:t xml:space="preserve">                ilgalaikį materialųjį turtą- 241000,79 eurus  sudaro pastatas(228566,92eur.), kitos mašinos ir įrenginiai(4456,31eur.), baldai(2245,47), kompiuterinė(731,37) ir kita biuro įranga(2459,32eur.), infrastruktūros ir kiti statiniai(2541,40eur.) (FBA ,eil. Nr. A.II).</w:t>
      </w:r>
    </w:p>
    <w:p w:rsidR="00786CD4" w:rsidRDefault="00786CD4" w:rsidP="00D4672F">
      <w:pPr>
        <w:tabs>
          <w:tab w:val="left" w:pos="720"/>
        </w:tabs>
        <w:jc w:val="both"/>
        <w:rPr>
          <w:b/>
          <w:bCs/>
        </w:rPr>
      </w:pPr>
      <w:r>
        <w:rPr>
          <w:bCs/>
        </w:rPr>
        <w:t xml:space="preserve">     </w:t>
      </w:r>
      <w:r>
        <w:rPr>
          <w:bCs/>
        </w:rPr>
        <w:tab/>
      </w:r>
      <w:r w:rsidRPr="00023E1B">
        <w:rPr>
          <w:b/>
          <w:bCs/>
        </w:rPr>
        <w:t>2.</w:t>
      </w:r>
      <w:r>
        <w:rPr>
          <w:b/>
          <w:bCs/>
        </w:rPr>
        <w:t>Trumpalaikį turtą – 83862,50 eurus</w:t>
      </w:r>
      <w:r w:rsidRPr="00023E1B">
        <w:rPr>
          <w:b/>
          <w:bCs/>
        </w:rPr>
        <w:t xml:space="preserve"> sudaro</w:t>
      </w:r>
      <w:r>
        <w:rPr>
          <w:bCs/>
        </w:rPr>
        <w:t>:</w:t>
      </w:r>
    </w:p>
    <w:p w:rsidR="00786CD4" w:rsidRDefault="00786CD4" w:rsidP="00226D5D">
      <w:pPr>
        <w:ind w:firstLine="720"/>
        <w:jc w:val="both"/>
        <w:rPr>
          <w:bCs/>
        </w:rPr>
      </w:pPr>
      <w:r>
        <w:rPr>
          <w:bCs/>
        </w:rPr>
        <w:t xml:space="preserve"> atsargų likutis  ataskaitinio laikotarpio pabaigoje sudaro maisto produktų likutis sandėlyje  (51,88eur.).</w:t>
      </w: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F84C52">
      <w:pPr>
        <w:ind w:firstLine="720"/>
        <w:jc w:val="both"/>
        <w:rPr>
          <w:bCs/>
        </w:rPr>
      </w:pPr>
    </w:p>
    <w:p w:rsidR="00786CD4" w:rsidRDefault="00786CD4" w:rsidP="00473570">
      <w:pPr>
        <w:ind w:firstLine="720"/>
        <w:jc w:val="both"/>
        <w:rPr>
          <w:bCs/>
        </w:rPr>
      </w:pPr>
      <w:r>
        <w:rPr>
          <w:bCs/>
        </w:rPr>
        <w:t>Gautinas finansavimo sumas (FBA, eil. Nr. C.III.3) sudaro  gautinos iš savivaldybės biudžeto už vaikų nemokamą  maitinimą  ikimokyklinėje įstaigoje ( 387,71eur.) .</w:t>
      </w:r>
    </w:p>
    <w:p w:rsidR="00786CD4" w:rsidRDefault="00786CD4" w:rsidP="001C249D">
      <w:pPr>
        <w:jc w:val="both"/>
        <w:rPr>
          <w:bCs/>
        </w:rPr>
      </w:pPr>
      <w:r>
        <w:rPr>
          <w:bCs/>
        </w:rPr>
        <w:t xml:space="preserve">          Gautinas sumas už turto naudojimą, parduotas prekes, turtą, paslaugas (FBA, eil. Nr. C.III.4) sudaro tėvų įmokos (12203,92eur.).</w:t>
      </w:r>
    </w:p>
    <w:p w:rsidR="00786CD4" w:rsidRDefault="00786CD4" w:rsidP="001C249D">
      <w:pPr>
        <w:jc w:val="both"/>
        <w:rPr>
          <w:bCs/>
        </w:rPr>
      </w:pPr>
      <w:r>
        <w:rPr>
          <w:bCs/>
        </w:rPr>
        <w:t xml:space="preserve">          Sukauptas gautinas sumas (FBA, eil. Nr. C.III.5) sudaro sukauptos finansavimo pajamos kreditiniam įsiskolinimui ir sukauptiems atostoginiams padengti  –  48871,08eur.</w:t>
      </w:r>
    </w:p>
    <w:p w:rsidR="00786CD4" w:rsidRDefault="00786CD4" w:rsidP="001C249D">
      <w:pPr>
        <w:jc w:val="both"/>
        <w:rPr>
          <w:bCs/>
        </w:rPr>
      </w:pPr>
      <w:r>
        <w:rPr>
          <w:bCs/>
        </w:rPr>
        <w:t xml:space="preserve">           Kitas gautinas sumas(FBA, eil. Nr. C.III.6) sudaro specialiųjų  programų lėšos(13876,86eur.)</w:t>
      </w:r>
    </w:p>
    <w:p w:rsidR="00786CD4" w:rsidRPr="00DE1817" w:rsidRDefault="00786CD4" w:rsidP="00F84C52">
      <w:pPr>
        <w:ind w:firstLine="720"/>
        <w:jc w:val="both"/>
        <w:rPr>
          <w:b/>
          <w:bCs/>
        </w:rPr>
      </w:pPr>
      <w:r w:rsidRPr="00DE1817">
        <w:rPr>
          <w:b/>
          <w:bCs/>
        </w:rPr>
        <w:t>3. Pinigus ir pinigų ekvivalentus ataskaitinio laikotarpio pabaigoje sudaro pinigų likutis banko sąskaitose</w:t>
      </w:r>
      <w:r>
        <w:rPr>
          <w:b/>
          <w:bCs/>
        </w:rPr>
        <w:t>(8471,05eur.</w:t>
      </w:r>
      <w:r w:rsidRPr="00DE1817">
        <w:rPr>
          <w:b/>
          <w:bCs/>
        </w:rPr>
        <w:t>), iš jų:</w:t>
      </w:r>
    </w:p>
    <w:p w:rsidR="00786CD4" w:rsidRDefault="00786CD4" w:rsidP="000F4F18">
      <w:pPr>
        <w:ind w:left="709" w:firstLine="360"/>
        <w:jc w:val="both"/>
        <w:rPr>
          <w:bCs/>
        </w:rPr>
      </w:pPr>
      <w:r>
        <w:rPr>
          <w:bCs/>
        </w:rPr>
        <w:t>- savivaldybės biudžeto lėšos – 760,91</w:t>
      </w:r>
    </w:p>
    <w:p w:rsidR="00786CD4" w:rsidRDefault="00786CD4" w:rsidP="00F84C52">
      <w:pPr>
        <w:ind w:left="709" w:firstLine="360"/>
        <w:jc w:val="both"/>
        <w:rPr>
          <w:bCs/>
        </w:rPr>
      </w:pPr>
      <w:r>
        <w:rPr>
          <w:bCs/>
        </w:rPr>
        <w:t>- mokinio krepšelio lėšos –        1164,96</w:t>
      </w:r>
    </w:p>
    <w:p w:rsidR="00786CD4" w:rsidRDefault="00786CD4" w:rsidP="00F84C52">
      <w:pPr>
        <w:ind w:left="709" w:firstLine="360"/>
        <w:jc w:val="both"/>
        <w:rPr>
          <w:bCs/>
        </w:rPr>
      </w:pPr>
      <w:r>
        <w:rPr>
          <w:bCs/>
        </w:rPr>
        <w:t>- tėvų įmokų lėšos –                   860,15</w:t>
      </w:r>
    </w:p>
    <w:p w:rsidR="00786CD4" w:rsidRDefault="00786CD4" w:rsidP="00F84C52">
      <w:pPr>
        <w:ind w:left="709" w:firstLine="360"/>
        <w:jc w:val="both"/>
        <w:rPr>
          <w:bCs/>
        </w:rPr>
      </w:pPr>
      <w:r>
        <w:rPr>
          <w:bCs/>
        </w:rPr>
        <w:t>- paramos lėšos –                        3362,64</w:t>
      </w:r>
    </w:p>
    <w:p w:rsidR="00786CD4" w:rsidRDefault="00786CD4" w:rsidP="00F84C52">
      <w:pPr>
        <w:ind w:left="709" w:firstLine="360"/>
        <w:jc w:val="both"/>
        <w:rPr>
          <w:bCs/>
        </w:rPr>
      </w:pPr>
      <w:r>
        <w:rPr>
          <w:bCs/>
        </w:rPr>
        <w:t>- spec.programų -                        2322,39</w:t>
      </w:r>
    </w:p>
    <w:p w:rsidR="00786CD4" w:rsidRDefault="00786CD4" w:rsidP="00F84C52">
      <w:pPr>
        <w:ind w:firstLine="720"/>
        <w:jc w:val="both"/>
        <w:rPr>
          <w:bCs/>
        </w:rPr>
      </w:pPr>
      <w:r w:rsidRPr="00DE1817">
        <w:rPr>
          <w:b/>
          <w:bCs/>
        </w:rPr>
        <w:t>4. Informacija apie finansavimo sumas pagal šaltinį, paskirtį ir jų pokyčius per ataskaitinį laikotarpį pateikiama pagal 20-to VSAFAS 4 priedo formą</w:t>
      </w:r>
      <w:r>
        <w:rPr>
          <w:bCs/>
        </w:rPr>
        <w:t xml:space="preserve"> :</w:t>
      </w:r>
    </w:p>
    <w:p w:rsidR="00786CD4" w:rsidRDefault="00786CD4" w:rsidP="00F84C52">
      <w:pPr>
        <w:ind w:firstLine="720"/>
        <w:jc w:val="both"/>
        <w:rPr>
          <w:bCs/>
        </w:rPr>
      </w:pPr>
      <w:r>
        <w:rPr>
          <w:bCs/>
        </w:rPr>
        <w:t xml:space="preserve"> gautų finansavimo sumų iš valstybės biudžeto likutį ataskaitinio laikotarpio pabaigoje (FBA, eil. Nr. D.I) sudaro nepanaudotos mokinio krepšelio lėšos(1164,96eur.), ilgalaikio materialiojo turto likutinė vertė (116,06eur.) .</w:t>
      </w:r>
    </w:p>
    <w:p w:rsidR="00786CD4" w:rsidRDefault="00786CD4" w:rsidP="00334E43">
      <w:pPr>
        <w:ind w:firstLine="720"/>
        <w:jc w:val="both"/>
        <w:rPr>
          <w:bCs/>
        </w:rPr>
      </w:pPr>
      <w:r>
        <w:rPr>
          <w:bCs/>
        </w:rPr>
        <w:t xml:space="preserve"> Gautų finansavimo sumų iš savivaldybės biudžeto likutį ataskaitinio laikotarpio pabaigoje (FBA, eil. Nr. D.II) sudaro sumos, gautos nepiniginiam turtui įsigyti, lygios ilgalaikio materialiojo turto likutinei vertei(229009,69eur.), nepanaudotos lėšos nemokamo maitinimo  (1048,13 eur.) , nepanaudotos savivaldybės biudžeto lėšos (760,91eur), negautas finansavimas nemokamam maitinimui(387,71eur.) ir projekto lėšos(39,10eur.).</w:t>
      </w:r>
    </w:p>
    <w:p w:rsidR="00786CD4" w:rsidRDefault="00786CD4" w:rsidP="00F84C52">
      <w:pPr>
        <w:ind w:firstLine="720"/>
        <w:jc w:val="both"/>
        <w:rPr>
          <w:bCs/>
        </w:rPr>
      </w:pPr>
      <w:r>
        <w:rPr>
          <w:bCs/>
        </w:rPr>
        <w:t>Gautų finansavimo sumų iš kitų šaltinių likutį ataskaitinio laikotarpio pabaigoje (FBA, eil. Nr. D.IV) sudaro sumos, gautos nepiniginiam turtui įsigyti, lygios materialiojo turto likutinei vertei (5673,23eur.) , paramos lėšų likutis sąskaitoje (2275,41eur.) .</w:t>
      </w:r>
    </w:p>
    <w:p w:rsidR="00786CD4" w:rsidRDefault="00786CD4" w:rsidP="00F84C52">
      <w:pPr>
        <w:ind w:firstLine="720"/>
        <w:jc w:val="both"/>
        <w:rPr>
          <w:bCs/>
        </w:rPr>
      </w:pPr>
      <w:r w:rsidRPr="00984857">
        <w:rPr>
          <w:b/>
          <w:bCs/>
        </w:rPr>
        <w:t>5.Įsipareigojimai</w:t>
      </w:r>
      <w:r>
        <w:rPr>
          <w:bCs/>
        </w:rPr>
        <w:t>:</w:t>
      </w:r>
    </w:p>
    <w:p w:rsidR="00786CD4" w:rsidRDefault="00786CD4" w:rsidP="00F84C52">
      <w:pPr>
        <w:ind w:firstLine="720"/>
        <w:jc w:val="both"/>
        <w:rPr>
          <w:bCs/>
        </w:rPr>
      </w:pPr>
      <w:r>
        <w:rPr>
          <w:bCs/>
        </w:rPr>
        <w:t xml:space="preserve">   Trumpalaikiai įsipareigojimai (FBA, eil.Nr.E.II) – 50444,70eur.</w:t>
      </w:r>
    </w:p>
    <w:p w:rsidR="00786CD4" w:rsidRPr="00DE1817" w:rsidRDefault="00786CD4" w:rsidP="00F84C52">
      <w:pPr>
        <w:ind w:firstLine="720"/>
        <w:jc w:val="both"/>
        <w:rPr>
          <w:b/>
          <w:bCs/>
        </w:rPr>
      </w:pPr>
      <w:r w:rsidRPr="00DE1817">
        <w:rPr>
          <w:b/>
          <w:bCs/>
        </w:rPr>
        <w:t>6.Tiekėjams mokėtinas sumas (FBA, eil. Nr. E.II. 9) sudaro kreditinis įsiskolinimas už komunalines ir kita</w:t>
      </w:r>
      <w:r>
        <w:rPr>
          <w:b/>
          <w:bCs/>
        </w:rPr>
        <w:t xml:space="preserve">s paslaugas </w:t>
      </w:r>
      <w:r w:rsidRPr="00DE1817">
        <w:rPr>
          <w:b/>
          <w:bCs/>
        </w:rPr>
        <w:t>:</w:t>
      </w:r>
    </w:p>
    <w:p w:rsidR="00786CD4" w:rsidRDefault="00786CD4" w:rsidP="00CD19C9">
      <w:pPr>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775"/>
        <w:gridCol w:w="2469"/>
      </w:tblGrid>
      <w:tr w:rsidR="00786CD4" w:rsidRPr="006C16D5" w:rsidTr="006C16D5">
        <w:trPr>
          <w:jc w:val="center"/>
        </w:trPr>
        <w:tc>
          <w:tcPr>
            <w:tcW w:w="1548" w:type="dxa"/>
          </w:tcPr>
          <w:p w:rsidR="00786CD4" w:rsidRPr="006C16D5" w:rsidRDefault="00786CD4" w:rsidP="006C16D5">
            <w:pPr>
              <w:jc w:val="center"/>
              <w:rPr>
                <w:b/>
              </w:rPr>
            </w:pPr>
            <w:r w:rsidRPr="006C16D5">
              <w:rPr>
                <w:b/>
              </w:rPr>
              <w:t>Eil. Nr.</w:t>
            </w:r>
          </w:p>
        </w:tc>
        <w:tc>
          <w:tcPr>
            <w:tcW w:w="4775" w:type="dxa"/>
          </w:tcPr>
          <w:p w:rsidR="00786CD4" w:rsidRPr="006C16D5" w:rsidRDefault="00786CD4" w:rsidP="006C16D5">
            <w:pPr>
              <w:jc w:val="center"/>
              <w:rPr>
                <w:b/>
              </w:rPr>
            </w:pPr>
            <w:r w:rsidRPr="006C16D5">
              <w:rPr>
                <w:b/>
              </w:rPr>
              <w:t>Kreditoriaus pavadinimas</w:t>
            </w:r>
          </w:p>
        </w:tc>
        <w:tc>
          <w:tcPr>
            <w:tcW w:w="2469" w:type="dxa"/>
          </w:tcPr>
          <w:p w:rsidR="00786CD4" w:rsidRPr="006C16D5" w:rsidRDefault="00786CD4" w:rsidP="006C16D5">
            <w:pPr>
              <w:jc w:val="center"/>
              <w:rPr>
                <w:b/>
              </w:rPr>
            </w:pPr>
            <w:r>
              <w:rPr>
                <w:b/>
              </w:rPr>
              <w:t>Įsiskolinimo suma, eurais</w:t>
            </w:r>
          </w:p>
        </w:tc>
      </w:tr>
      <w:tr w:rsidR="00786CD4" w:rsidRPr="006C16D5" w:rsidTr="006C16D5">
        <w:trPr>
          <w:jc w:val="center"/>
        </w:trPr>
        <w:tc>
          <w:tcPr>
            <w:tcW w:w="1548" w:type="dxa"/>
          </w:tcPr>
          <w:p w:rsidR="00786CD4" w:rsidRPr="00DB792C" w:rsidRDefault="00786CD4" w:rsidP="006C16D5">
            <w:pPr>
              <w:jc w:val="center"/>
            </w:pPr>
            <w:r>
              <w:t>1</w:t>
            </w:r>
          </w:p>
        </w:tc>
        <w:tc>
          <w:tcPr>
            <w:tcW w:w="4775" w:type="dxa"/>
          </w:tcPr>
          <w:p w:rsidR="00786CD4" w:rsidRPr="00DB792C" w:rsidRDefault="00786CD4" w:rsidP="00E070E4">
            <w:r>
              <w:t>UAB“Tele-2“</w:t>
            </w:r>
          </w:p>
        </w:tc>
        <w:tc>
          <w:tcPr>
            <w:tcW w:w="2469" w:type="dxa"/>
          </w:tcPr>
          <w:p w:rsidR="00786CD4" w:rsidRPr="00DB792C" w:rsidRDefault="00786CD4" w:rsidP="005D4E06">
            <w:pPr>
              <w:jc w:val="center"/>
            </w:pPr>
            <w:r>
              <w:t>1,00</w:t>
            </w:r>
          </w:p>
        </w:tc>
      </w:tr>
      <w:tr w:rsidR="00786CD4" w:rsidRPr="006C16D5" w:rsidTr="006C16D5">
        <w:trPr>
          <w:jc w:val="center"/>
        </w:trPr>
        <w:tc>
          <w:tcPr>
            <w:tcW w:w="1548" w:type="dxa"/>
          </w:tcPr>
          <w:p w:rsidR="00786CD4" w:rsidRPr="00DB792C" w:rsidRDefault="00786CD4" w:rsidP="006C16D5">
            <w:pPr>
              <w:jc w:val="center"/>
            </w:pPr>
            <w:r>
              <w:t>2</w:t>
            </w:r>
          </w:p>
        </w:tc>
        <w:tc>
          <w:tcPr>
            <w:tcW w:w="4775" w:type="dxa"/>
          </w:tcPr>
          <w:p w:rsidR="00786CD4" w:rsidRPr="00253C8D" w:rsidRDefault="00786CD4" w:rsidP="00E070E4">
            <w:r>
              <w:t>UAB “Šiaulių vandenys“</w:t>
            </w:r>
          </w:p>
        </w:tc>
        <w:tc>
          <w:tcPr>
            <w:tcW w:w="2469" w:type="dxa"/>
          </w:tcPr>
          <w:p w:rsidR="00786CD4" w:rsidRPr="00DB792C" w:rsidRDefault="00786CD4" w:rsidP="005D4E06">
            <w:pPr>
              <w:jc w:val="center"/>
            </w:pPr>
            <w:r>
              <w:t>403,76</w:t>
            </w:r>
          </w:p>
        </w:tc>
      </w:tr>
      <w:tr w:rsidR="00786CD4" w:rsidRPr="006C16D5" w:rsidTr="006C16D5">
        <w:trPr>
          <w:jc w:val="center"/>
        </w:trPr>
        <w:tc>
          <w:tcPr>
            <w:tcW w:w="1548" w:type="dxa"/>
          </w:tcPr>
          <w:p w:rsidR="00786CD4" w:rsidRPr="00DB792C" w:rsidRDefault="00786CD4" w:rsidP="006C16D5">
            <w:pPr>
              <w:jc w:val="center"/>
            </w:pPr>
            <w:r>
              <w:t>3</w:t>
            </w:r>
          </w:p>
        </w:tc>
        <w:tc>
          <w:tcPr>
            <w:tcW w:w="4775" w:type="dxa"/>
          </w:tcPr>
          <w:p w:rsidR="00786CD4" w:rsidRPr="00DB792C" w:rsidRDefault="00786CD4" w:rsidP="00E070E4">
            <w:r>
              <w:t>AB “Energijos skirstymo operatorius‘</w:t>
            </w:r>
          </w:p>
        </w:tc>
        <w:tc>
          <w:tcPr>
            <w:tcW w:w="2469" w:type="dxa"/>
          </w:tcPr>
          <w:p w:rsidR="00786CD4" w:rsidRPr="00DB792C" w:rsidRDefault="00786CD4" w:rsidP="005D4E06">
            <w:pPr>
              <w:jc w:val="center"/>
            </w:pPr>
            <w:r>
              <w:t>10,81</w:t>
            </w:r>
          </w:p>
        </w:tc>
      </w:tr>
      <w:tr w:rsidR="00786CD4" w:rsidRPr="006C16D5" w:rsidTr="006C16D5">
        <w:trPr>
          <w:jc w:val="center"/>
        </w:trPr>
        <w:tc>
          <w:tcPr>
            <w:tcW w:w="1548" w:type="dxa"/>
          </w:tcPr>
          <w:p w:rsidR="00786CD4" w:rsidRDefault="00786CD4" w:rsidP="006C16D5">
            <w:pPr>
              <w:jc w:val="center"/>
            </w:pPr>
            <w:r>
              <w:t>4</w:t>
            </w:r>
          </w:p>
        </w:tc>
        <w:tc>
          <w:tcPr>
            <w:tcW w:w="4775" w:type="dxa"/>
          </w:tcPr>
          <w:p w:rsidR="00786CD4" w:rsidRDefault="00786CD4" w:rsidP="00E070E4">
            <w:r>
              <w:t>UAB  „Splius“</w:t>
            </w:r>
          </w:p>
        </w:tc>
        <w:tc>
          <w:tcPr>
            <w:tcW w:w="2469" w:type="dxa"/>
          </w:tcPr>
          <w:p w:rsidR="00786CD4" w:rsidRDefault="00786CD4" w:rsidP="005D4E06">
            <w:pPr>
              <w:jc w:val="center"/>
            </w:pPr>
            <w:r>
              <w:t>11,55</w:t>
            </w:r>
          </w:p>
        </w:tc>
      </w:tr>
      <w:tr w:rsidR="00786CD4" w:rsidRPr="006C16D5" w:rsidTr="006C16D5">
        <w:trPr>
          <w:jc w:val="center"/>
        </w:trPr>
        <w:tc>
          <w:tcPr>
            <w:tcW w:w="1548" w:type="dxa"/>
          </w:tcPr>
          <w:p w:rsidR="00786CD4" w:rsidRDefault="00786CD4" w:rsidP="006C16D5">
            <w:pPr>
              <w:jc w:val="center"/>
            </w:pPr>
            <w:r>
              <w:t>5</w:t>
            </w:r>
          </w:p>
        </w:tc>
        <w:tc>
          <w:tcPr>
            <w:tcW w:w="4775" w:type="dxa"/>
          </w:tcPr>
          <w:p w:rsidR="00786CD4" w:rsidRDefault="00786CD4" w:rsidP="00E070E4">
            <w:r>
              <w:t>UAB‘Raivila“</w:t>
            </w:r>
          </w:p>
        </w:tc>
        <w:tc>
          <w:tcPr>
            <w:tcW w:w="2469" w:type="dxa"/>
          </w:tcPr>
          <w:p w:rsidR="00786CD4" w:rsidRDefault="00786CD4" w:rsidP="005D4E06">
            <w:pPr>
              <w:jc w:val="center"/>
            </w:pPr>
            <w:r>
              <w:t>113,96</w:t>
            </w:r>
          </w:p>
        </w:tc>
      </w:tr>
      <w:tr w:rsidR="00786CD4" w:rsidRPr="006C16D5" w:rsidTr="006C16D5">
        <w:trPr>
          <w:jc w:val="center"/>
        </w:trPr>
        <w:tc>
          <w:tcPr>
            <w:tcW w:w="1548" w:type="dxa"/>
          </w:tcPr>
          <w:p w:rsidR="00786CD4" w:rsidRDefault="00786CD4" w:rsidP="006C16D5">
            <w:pPr>
              <w:jc w:val="center"/>
            </w:pPr>
            <w:r>
              <w:t>6</w:t>
            </w:r>
          </w:p>
        </w:tc>
        <w:tc>
          <w:tcPr>
            <w:tcW w:w="4775" w:type="dxa"/>
          </w:tcPr>
          <w:p w:rsidR="00786CD4" w:rsidRDefault="00786CD4" w:rsidP="00E070E4">
            <w:r>
              <w:t>UAB „Šiaulių vandenys“</w:t>
            </w:r>
          </w:p>
        </w:tc>
        <w:tc>
          <w:tcPr>
            <w:tcW w:w="2469" w:type="dxa"/>
          </w:tcPr>
          <w:p w:rsidR="00786CD4" w:rsidRDefault="00786CD4" w:rsidP="005D4E06">
            <w:pPr>
              <w:jc w:val="center"/>
            </w:pPr>
            <w:r>
              <w:t>42,93</w:t>
            </w:r>
          </w:p>
        </w:tc>
      </w:tr>
      <w:tr w:rsidR="00786CD4" w:rsidRPr="006C16D5" w:rsidTr="006C16D5">
        <w:trPr>
          <w:jc w:val="center"/>
        </w:trPr>
        <w:tc>
          <w:tcPr>
            <w:tcW w:w="1548" w:type="dxa"/>
          </w:tcPr>
          <w:p w:rsidR="00786CD4" w:rsidRDefault="00786CD4" w:rsidP="006C16D5">
            <w:pPr>
              <w:jc w:val="center"/>
            </w:pPr>
            <w:r>
              <w:t>7</w:t>
            </w:r>
          </w:p>
        </w:tc>
        <w:tc>
          <w:tcPr>
            <w:tcW w:w="4775" w:type="dxa"/>
          </w:tcPr>
          <w:p w:rsidR="00786CD4" w:rsidRDefault="00786CD4" w:rsidP="00E070E4">
            <w:r>
              <w:t>UAB“Kompiuterizuoti sprendimai“</w:t>
            </w:r>
          </w:p>
        </w:tc>
        <w:tc>
          <w:tcPr>
            <w:tcW w:w="2469" w:type="dxa"/>
          </w:tcPr>
          <w:p w:rsidR="00786CD4" w:rsidRDefault="00786CD4" w:rsidP="00B63D8E">
            <w:pPr>
              <w:jc w:val="center"/>
            </w:pPr>
            <w:r>
              <w:t>28,96</w:t>
            </w:r>
          </w:p>
        </w:tc>
      </w:tr>
      <w:tr w:rsidR="00786CD4" w:rsidRPr="006C16D5" w:rsidTr="006C16D5">
        <w:trPr>
          <w:jc w:val="center"/>
        </w:trPr>
        <w:tc>
          <w:tcPr>
            <w:tcW w:w="1548" w:type="dxa"/>
          </w:tcPr>
          <w:p w:rsidR="00786CD4" w:rsidRDefault="00786CD4" w:rsidP="006C16D5">
            <w:pPr>
              <w:jc w:val="center"/>
            </w:pPr>
            <w:r>
              <w:t>8</w:t>
            </w:r>
          </w:p>
        </w:tc>
        <w:tc>
          <w:tcPr>
            <w:tcW w:w="4775" w:type="dxa"/>
          </w:tcPr>
          <w:p w:rsidR="00786CD4" w:rsidRDefault="00786CD4" w:rsidP="00E070E4">
            <w:r>
              <w:t>AB„ Žemaitijos pienas“</w:t>
            </w:r>
          </w:p>
        </w:tc>
        <w:tc>
          <w:tcPr>
            <w:tcW w:w="2469" w:type="dxa"/>
          </w:tcPr>
          <w:p w:rsidR="00786CD4" w:rsidRDefault="00786CD4" w:rsidP="005D4E06">
            <w:pPr>
              <w:jc w:val="center"/>
            </w:pPr>
            <w:r>
              <w:t>56,82</w:t>
            </w:r>
          </w:p>
        </w:tc>
      </w:tr>
      <w:tr w:rsidR="00786CD4" w:rsidRPr="006C16D5" w:rsidTr="006C16D5">
        <w:trPr>
          <w:trHeight w:val="193"/>
          <w:jc w:val="center"/>
        </w:trPr>
        <w:tc>
          <w:tcPr>
            <w:tcW w:w="1548" w:type="dxa"/>
          </w:tcPr>
          <w:p w:rsidR="00786CD4" w:rsidRPr="003F1BD3" w:rsidRDefault="00786CD4" w:rsidP="006C16D5">
            <w:pPr>
              <w:jc w:val="center"/>
            </w:pPr>
            <w:r>
              <w:t>9</w:t>
            </w:r>
          </w:p>
        </w:tc>
        <w:tc>
          <w:tcPr>
            <w:tcW w:w="4775" w:type="dxa"/>
          </w:tcPr>
          <w:p w:rsidR="00786CD4" w:rsidRPr="003F1BD3" w:rsidRDefault="00786CD4" w:rsidP="00E070E4">
            <w:r>
              <w:t>UAB“ Senoji eglė“</w:t>
            </w:r>
          </w:p>
        </w:tc>
        <w:tc>
          <w:tcPr>
            <w:tcW w:w="2469" w:type="dxa"/>
          </w:tcPr>
          <w:p w:rsidR="00786CD4" w:rsidRPr="003F1BD3" w:rsidRDefault="00786CD4" w:rsidP="005D4E06">
            <w:pPr>
              <w:jc w:val="center"/>
            </w:pPr>
            <w:r>
              <w:t>238,63</w:t>
            </w:r>
          </w:p>
        </w:tc>
      </w:tr>
      <w:tr w:rsidR="00786CD4" w:rsidRPr="006C16D5" w:rsidTr="006C16D5">
        <w:trPr>
          <w:trHeight w:val="193"/>
          <w:jc w:val="center"/>
        </w:trPr>
        <w:tc>
          <w:tcPr>
            <w:tcW w:w="1548" w:type="dxa"/>
          </w:tcPr>
          <w:p w:rsidR="00786CD4" w:rsidRPr="003F1BD3" w:rsidRDefault="00786CD4" w:rsidP="006C16D5">
            <w:pPr>
              <w:jc w:val="center"/>
            </w:pPr>
            <w:r>
              <w:t>10</w:t>
            </w:r>
          </w:p>
        </w:tc>
        <w:tc>
          <w:tcPr>
            <w:tcW w:w="4775" w:type="dxa"/>
          </w:tcPr>
          <w:p w:rsidR="00786CD4" w:rsidRPr="003F1BD3" w:rsidRDefault="00786CD4" w:rsidP="00E070E4">
            <w:r>
              <w:t>Lietuvos paštas</w:t>
            </w:r>
          </w:p>
        </w:tc>
        <w:tc>
          <w:tcPr>
            <w:tcW w:w="2469" w:type="dxa"/>
          </w:tcPr>
          <w:p w:rsidR="00786CD4" w:rsidRDefault="00786CD4" w:rsidP="005D4E06">
            <w:pPr>
              <w:jc w:val="center"/>
            </w:pPr>
            <w:r>
              <w:t>0,52</w:t>
            </w:r>
          </w:p>
        </w:tc>
      </w:tr>
      <w:tr w:rsidR="00786CD4" w:rsidRPr="006C16D5" w:rsidTr="006C16D5">
        <w:trPr>
          <w:trHeight w:val="193"/>
          <w:jc w:val="center"/>
        </w:trPr>
        <w:tc>
          <w:tcPr>
            <w:tcW w:w="1548" w:type="dxa"/>
          </w:tcPr>
          <w:p w:rsidR="00786CD4" w:rsidRDefault="00786CD4" w:rsidP="006C16D5">
            <w:pPr>
              <w:jc w:val="center"/>
            </w:pPr>
            <w:r>
              <w:t>11</w:t>
            </w:r>
          </w:p>
        </w:tc>
        <w:tc>
          <w:tcPr>
            <w:tcW w:w="4775" w:type="dxa"/>
          </w:tcPr>
          <w:p w:rsidR="00786CD4" w:rsidRDefault="00786CD4" w:rsidP="00E070E4">
            <w:r>
              <w:t>Saugos tarnyba‘Argus‘</w:t>
            </w:r>
          </w:p>
        </w:tc>
        <w:tc>
          <w:tcPr>
            <w:tcW w:w="2469" w:type="dxa"/>
          </w:tcPr>
          <w:p w:rsidR="00786CD4" w:rsidRDefault="00786CD4" w:rsidP="00F35D85">
            <w:pPr>
              <w:tabs>
                <w:tab w:val="center" w:pos="1126"/>
              </w:tabs>
              <w:jc w:val="center"/>
            </w:pPr>
            <w:r>
              <w:t>35,04</w:t>
            </w:r>
          </w:p>
        </w:tc>
      </w:tr>
      <w:tr w:rsidR="00786CD4" w:rsidRPr="006C16D5" w:rsidTr="006C16D5">
        <w:trPr>
          <w:trHeight w:val="193"/>
          <w:jc w:val="center"/>
        </w:trPr>
        <w:tc>
          <w:tcPr>
            <w:tcW w:w="1548" w:type="dxa"/>
          </w:tcPr>
          <w:p w:rsidR="00786CD4" w:rsidRDefault="00786CD4" w:rsidP="006C16D5">
            <w:pPr>
              <w:jc w:val="center"/>
            </w:pPr>
          </w:p>
        </w:tc>
        <w:tc>
          <w:tcPr>
            <w:tcW w:w="4775" w:type="dxa"/>
          </w:tcPr>
          <w:p w:rsidR="00786CD4" w:rsidRDefault="00786CD4" w:rsidP="00E070E4"/>
        </w:tc>
        <w:tc>
          <w:tcPr>
            <w:tcW w:w="2469" w:type="dxa"/>
          </w:tcPr>
          <w:p w:rsidR="00786CD4" w:rsidRDefault="00786CD4" w:rsidP="00F65317"/>
        </w:tc>
      </w:tr>
      <w:tr w:rsidR="00786CD4" w:rsidRPr="006C16D5" w:rsidTr="006C16D5">
        <w:trPr>
          <w:trHeight w:val="193"/>
          <w:jc w:val="center"/>
        </w:trPr>
        <w:tc>
          <w:tcPr>
            <w:tcW w:w="1548" w:type="dxa"/>
          </w:tcPr>
          <w:p w:rsidR="00786CD4" w:rsidRPr="006C16D5" w:rsidRDefault="00786CD4" w:rsidP="006C16D5">
            <w:pPr>
              <w:jc w:val="center"/>
              <w:rPr>
                <w:b/>
              </w:rPr>
            </w:pPr>
          </w:p>
        </w:tc>
        <w:tc>
          <w:tcPr>
            <w:tcW w:w="4775" w:type="dxa"/>
          </w:tcPr>
          <w:p w:rsidR="00786CD4" w:rsidRPr="006C16D5" w:rsidRDefault="00786CD4" w:rsidP="00E070E4">
            <w:pPr>
              <w:rPr>
                <w:b/>
              </w:rPr>
            </w:pPr>
            <w:r w:rsidRPr="006C16D5">
              <w:rPr>
                <w:b/>
              </w:rPr>
              <w:t>Viso:</w:t>
            </w:r>
          </w:p>
        </w:tc>
        <w:tc>
          <w:tcPr>
            <w:tcW w:w="2469" w:type="dxa"/>
          </w:tcPr>
          <w:p w:rsidR="00786CD4" w:rsidRPr="006C16D5" w:rsidRDefault="00786CD4" w:rsidP="006C16D5">
            <w:pPr>
              <w:jc w:val="center"/>
              <w:rPr>
                <w:b/>
              </w:rPr>
            </w:pPr>
            <w:r>
              <w:rPr>
                <w:b/>
              </w:rPr>
              <w:t>943,98</w:t>
            </w:r>
          </w:p>
        </w:tc>
      </w:tr>
    </w:tbl>
    <w:p w:rsidR="00786CD4" w:rsidRPr="000146B3" w:rsidRDefault="00786CD4" w:rsidP="00CD19C9">
      <w:pPr>
        <w:jc w:val="both"/>
        <w:rPr>
          <w:bCs/>
        </w:rPr>
      </w:pPr>
    </w:p>
    <w:p w:rsidR="00786CD4" w:rsidRPr="00DE1817" w:rsidRDefault="00786CD4" w:rsidP="006E13BA">
      <w:pPr>
        <w:ind w:firstLine="720"/>
        <w:jc w:val="both"/>
        <w:rPr>
          <w:b/>
          <w:bCs/>
        </w:rPr>
      </w:pPr>
      <w:r w:rsidRPr="00DE1817">
        <w:rPr>
          <w:b/>
          <w:bCs/>
        </w:rPr>
        <w:t>7. Su darbo santykiais susiję įsipareigojimai (FBA, eil. Nr. E.II. 10)</w:t>
      </w:r>
      <w:r>
        <w:rPr>
          <w:b/>
          <w:bCs/>
        </w:rPr>
        <w:t xml:space="preserve"> sudaro socialinio draudimo įmokos  30,98% - 9820,88eur ir 9% -660,70eur.</w:t>
      </w:r>
    </w:p>
    <w:p w:rsidR="00786CD4" w:rsidRDefault="00786CD4" w:rsidP="006E13BA">
      <w:pPr>
        <w:ind w:firstLine="720"/>
        <w:jc w:val="both"/>
        <w:rPr>
          <w:b/>
          <w:bCs/>
        </w:rPr>
      </w:pPr>
      <w:r w:rsidRPr="00DE1817">
        <w:rPr>
          <w:b/>
          <w:bCs/>
        </w:rPr>
        <w:t>8. Sukauptas mokėtinas sumas (FBA, eil. Nr. E.II. 11) sudaro sukauptos sumos atostoginių mokėjimui (</w:t>
      </w:r>
      <w:r>
        <w:rPr>
          <w:b/>
          <w:bCs/>
        </w:rPr>
        <w:t>39019,14eur.</w:t>
      </w:r>
      <w:r w:rsidRPr="00DE1817">
        <w:rPr>
          <w:b/>
          <w:bCs/>
        </w:rPr>
        <w:t>).</w:t>
      </w:r>
    </w:p>
    <w:p w:rsidR="00786CD4" w:rsidRPr="00DE1817" w:rsidRDefault="00786CD4" w:rsidP="006E13BA">
      <w:pPr>
        <w:ind w:firstLine="720"/>
        <w:jc w:val="both"/>
        <w:rPr>
          <w:b/>
          <w:bCs/>
        </w:rPr>
      </w:pPr>
    </w:p>
    <w:p w:rsidR="00786CD4" w:rsidRDefault="00786CD4" w:rsidP="00CD19C9">
      <w:pPr>
        <w:ind w:firstLine="360"/>
        <w:jc w:val="both"/>
        <w:rPr>
          <w:bCs/>
        </w:rPr>
      </w:pPr>
    </w:p>
    <w:p w:rsidR="00786CD4" w:rsidRDefault="00786CD4" w:rsidP="00AD3668">
      <w:pPr>
        <w:jc w:val="center"/>
        <w:rPr>
          <w:b/>
          <w:bCs/>
        </w:rPr>
      </w:pPr>
      <w:r>
        <w:rPr>
          <w:b/>
          <w:bCs/>
        </w:rPr>
        <w:t xml:space="preserve">Veiklos rezultatų ataskaita </w:t>
      </w:r>
    </w:p>
    <w:p w:rsidR="00786CD4" w:rsidRDefault="00786CD4" w:rsidP="00AD3668">
      <w:pPr>
        <w:jc w:val="center"/>
        <w:rPr>
          <w:b/>
          <w:bCs/>
        </w:rPr>
      </w:pPr>
    </w:p>
    <w:p w:rsidR="00786CD4" w:rsidRDefault="00786CD4" w:rsidP="00D0275E">
      <w:pPr>
        <w:tabs>
          <w:tab w:val="left" w:pos="732"/>
        </w:tabs>
        <w:rPr>
          <w:b/>
          <w:bCs/>
        </w:rPr>
      </w:pPr>
      <w:r>
        <w:rPr>
          <w:b/>
          <w:bCs/>
        </w:rPr>
        <w:tab/>
        <w:t>1A.Pagrindinės veiklos pajamas sudaro- 311235,96eurai:</w:t>
      </w:r>
    </w:p>
    <w:p w:rsidR="00786CD4" w:rsidRDefault="00786CD4" w:rsidP="00CD19C9">
      <w:pPr>
        <w:ind w:firstLine="360"/>
        <w:jc w:val="center"/>
        <w:rPr>
          <w:b/>
          <w:bCs/>
        </w:rPr>
      </w:pPr>
    </w:p>
    <w:p w:rsidR="00786CD4" w:rsidRPr="0067749A" w:rsidRDefault="00786CD4" w:rsidP="006E13BA">
      <w:pPr>
        <w:ind w:firstLine="720"/>
        <w:jc w:val="both"/>
      </w:pPr>
      <w:r>
        <w:t xml:space="preserve"> </w:t>
      </w:r>
      <w:r w:rsidRPr="0067749A">
        <w:t>Veiklos rezultatų ataskaitoje pagal 201</w:t>
      </w:r>
      <w:r>
        <w:t>6</w:t>
      </w:r>
      <w:r w:rsidRPr="0067749A">
        <w:t>-</w:t>
      </w:r>
      <w:r>
        <w:t>06-30</w:t>
      </w:r>
      <w:r w:rsidRPr="0067749A">
        <w:t xml:space="preserve"> duomenis </w:t>
      </w:r>
      <w:r>
        <w:t>e</w:t>
      </w:r>
      <w:r w:rsidRPr="0067749A">
        <w:t>il</w:t>
      </w:r>
      <w:r>
        <w:t>.</w:t>
      </w:r>
      <w:r w:rsidRPr="0067749A">
        <w:t xml:space="preserve"> Nr.</w:t>
      </w:r>
      <w:r>
        <w:t>A.I. 1</w:t>
      </w:r>
      <w:r w:rsidRPr="0067749A">
        <w:t xml:space="preserve"> „Finansavimo pajamos iš </w:t>
      </w:r>
      <w:r>
        <w:t>valstybės biudžeto“</w:t>
      </w:r>
      <w:r w:rsidRPr="0067749A">
        <w:t xml:space="preserve"> sudaro </w:t>
      </w:r>
      <w:r>
        <w:t>finansavimo pajamos iš mokinio krepšelio  (125285,16eur.),nemokamas maitinimas (241,30eur.).</w:t>
      </w:r>
    </w:p>
    <w:p w:rsidR="00786CD4" w:rsidRPr="009B7D23" w:rsidRDefault="00786CD4" w:rsidP="009B7D23">
      <w:pPr>
        <w:ind w:firstLine="720"/>
        <w:jc w:val="both"/>
      </w:pPr>
      <w:r>
        <w:rPr>
          <w:bCs/>
        </w:rPr>
        <w:t xml:space="preserve"> </w:t>
      </w:r>
      <w:r w:rsidRPr="0067749A">
        <w:t>Veiklos rezultatų ataskaitoje pagal 201</w:t>
      </w:r>
      <w:r>
        <w:t>6</w:t>
      </w:r>
      <w:r w:rsidRPr="0067749A">
        <w:t>-</w:t>
      </w:r>
      <w:r>
        <w:t>06-30</w:t>
      </w:r>
      <w:r w:rsidRPr="0067749A">
        <w:t xml:space="preserve"> duomenis </w:t>
      </w:r>
      <w:r>
        <w:t>e</w:t>
      </w:r>
      <w:r w:rsidRPr="0067749A">
        <w:t>il</w:t>
      </w:r>
      <w:r>
        <w:t>.</w:t>
      </w:r>
      <w:r w:rsidRPr="0067749A">
        <w:t xml:space="preserve"> Nr.</w:t>
      </w:r>
      <w:r>
        <w:t>A.I.2</w:t>
      </w:r>
      <w:r w:rsidRPr="0067749A">
        <w:t xml:space="preserve"> „Finansavimo pajamos iš </w:t>
      </w:r>
      <w:r>
        <w:t>savivaldybių biudžetų“</w:t>
      </w:r>
      <w:r w:rsidRPr="0067749A">
        <w:t xml:space="preserve"> sudaro </w:t>
      </w:r>
      <w:r>
        <w:t>finansavimo pajamos iš Šiaulių m. savivaldybės biudžeto (121703,77eur.) , vaiko išlaikymo įstaigoje nemokamam maitinimui lėšų (4120,03eur.) ir projekto lėšos(280,90eur.).</w:t>
      </w:r>
    </w:p>
    <w:p w:rsidR="00786CD4" w:rsidRPr="0067749A" w:rsidRDefault="00786CD4" w:rsidP="006E13BA">
      <w:pPr>
        <w:ind w:firstLine="720"/>
        <w:jc w:val="both"/>
      </w:pPr>
      <w:r>
        <w:t xml:space="preserve"> </w:t>
      </w:r>
      <w:r w:rsidRPr="0067749A">
        <w:t>Veiklos rezultatų ataskaitoje pagal 201</w:t>
      </w:r>
      <w:r>
        <w:t>6</w:t>
      </w:r>
      <w:r w:rsidRPr="0067749A">
        <w:t>-</w:t>
      </w:r>
      <w:r>
        <w:t>06-30</w:t>
      </w:r>
      <w:r w:rsidRPr="0067749A">
        <w:t xml:space="preserve"> duomenis </w:t>
      </w:r>
      <w:r>
        <w:t>e</w:t>
      </w:r>
      <w:r w:rsidRPr="0067749A">
        <w:t>il</w:t>
      </w:r>
      <w:r>
        <w:t>.</w:t>
      </w:r>
      <w:r w:rsidRPr="0067749A">
        <w:t xml:space="preserve"> Nr.</w:t>
      </w:r>
      <w:r>
        <w:t>A.I.4</w:t>
      </w:r>
      <w:r w:rsidRPr="0067749A">
        <w:t xml:space="preserve"> „Finansavimo pajamos iš kitų šaltinių</w:t>
      </w:r>
      <w:r>
        <w:t>“</w:t>
      </w:r>
      <w:r w:rsidRPr="0067749A">
        <w:t xml:space="preserve"> sudaro </w:t>
      </w:r>
      <w:r>
        <w:t>paramos</w:t>
      </w:r>
      <w:r w:rsidRPr="0067749A">
        <w:t xml:space="preserve"> </w:t>
      </w:r>
      <w:r>
        <w:t>pajamos (1681,20eur.).</w:t>
      </w:r>
    </w:p>
    <w:p w:rsidR="00786CD4" w:rsidRDefault="00786CD4" w:rsidP="006E13BA">
      <w:pPr>
        <w:ind w:firstLine="720"/>
        <w:jc w:val="both"/>
        <w:rPr>
          <w:bCs/>
        </w:rPr>
      </w:pPr>
      <w:r>
        <w:t xml:space="preserve"> V</w:t>
      </w:r>
      <w:r w:rsidRPr="0067749A">
        <w:t>eiklos rezultatų ataskaitoje pagal 201</w:t>
      </w:r>
      <w:r>
        <w:t>6</w:t>
      </w:r>
      <w:r w:rsidRPr="0067749A">
        <w:t>-</w:t>
      </w:r>
      <w:r>
        <w:t>06-30</w:t>
      </w:r>
      <w:r w:rsidRPr="0067749A">
        <w:t xml:space="preserve"> duomenis </w:t>
      </w:r>
      <w:r>
        <w:t>e</w:t>
      </w:r>
      <w:r w:rsidRPr="0067749A">
        <w:t>il</w:t>
      </w:r>
      <w:r>
        <w:t>.</w:t>
      </w:r>
      <w:r w:rsidRPr="0067749A">
        <w:t xml:space="preserve"> Nr.A.III.1.</w:t>
      </w:r>
      <w:r>
        <w:t xml:space="preserve"> </w:t>
      </w:r>
      <w:r w:rsidRPr="0067749A">
        <w:t>„Pagrindinės veiklos kitos pajamos</w:t>
      </w:r>
      <w:r>
        <w:t xml:space="preserve">“ sudaro </w:t>
      </w:r>
      <w:r w:rsidRPr="0067749A">
        <w:t>priskaičiuotos tėvų įmokos už vaiko išlaikymą įstaigoje</w:t>
      </w:r>
      <w:r>
        <w:t xml:space="preserve"> (57490,10eur.) ir salės nuoma(433,50eur.).</w:t>
      </w:r>
    </w:p>
    <w:p w:rsidR="00786CD4" w:rsidRPr="00DE1817" w:rsidRDefault="00786CD4" w:rsidP="00AB30F4">
      <w:pPr>
        <w:ind w:firstLine="720"/>
        <w:jc w:val="both"/>
        <w:rPr>
          <w:b/>
          <w:bCs/>
        </w:rPr>
      </w:pPr>
      <w:r w:rsidRPr="00DE1817">
        <w:rPr>
          <w:b/>
          <w:bCs/>
        </w:rPr>
        <w:t>2B Iš pagrindinės veiklos pajamų atėmus pagrindinės veiklos sąnaudas, gautas pagrindinės veiklos</w:t>
      </w:r>
      <w:r>
        <w:rPr>
          <w:b/>
          <w:bCs/>
        </w:rPr>
        <w:t xml:space="preserve"> perviršis ar deficitas – (10554,04eur)</w:t>
      </w:r>
      <w:r w:rsidRPr="00DE1817">
        <w:rPr>
          <w:b/>
          <w:bCs/>
        </w:rPr>
        <w:t>.</w:t>
      </w:r>
      <w:r>
        <w:rPr>
          <w:b/>
          <w:bCs/>
        </w:rPr>
        <w:t>(VRA)</w:t>
      </w:r>
      <w:r w:rsidRPr="00DE1817">
        <w:rPr>
          <w:b/>
          <w:bCs/>
        </w:rPr>
        <w:t xml:space="preserve"> </w:t>
      </w:r>
    </w:p>
    <w:p w:rsidR="00786CD4" w:rsidRDefault="00786CD4" w:rsidP="00AB30F4">
      <w:pPr>
        <w:ind w:firstLine="720"/>
        <w:jc w:val="both"/>
        <w:rPr>
          <w:bCs/>
        </w:rPr>
      </w:pPr>
      <w:r>
        <w:rPr>
          <w:bCs/>
        </w:rPr>
        <w:t xml:space="preserve"> Finansinės ir investicinės veiklos lopšelis – darželis neturi.</w:t>
      </w:r>
    </w:p>
    <w:p w:rsidR="00786CD4" w:rsidRDefault="00786CD4" w:rsidP="00AB30F4">
      <w:pPr>
        <w:ind w:firstLine="720"/>
        <w:jc w:val="both"/>
        <w:rPr>
          <w:b/>
          <w:bCs/>
        </w:rPr>
      </w:pPr>
      <w:r>
        <w:rPr>
          <w:bCs/>
        </w:rPr>
        <w:t xml:space="preserve"> Apskaitos politikos keitimo ir esminių apskaitos klaidų taisymo įtakos per ataskaitinį laikotarpį įstaigoje nebuvo.</w:t>
      </w:r>
    </w:p>
    <w:p w:rsidR="00786CD4" w:rsidRDefault="00786CD4" w:rsidP="00AB30F4">
      <w:pPr>
        <w:ind w:firstLine="720"/>
        <w:jc w:val="both"/>
        <w:rPr>
          <w:bCs/>
        </w:rPr>
      </w:pPr>
      <w:r>
        <w:rPr>
          <w:bCs/>
        </w:rPr>
        <w:t xml:space="preserve"> Grynasis turtas gautas einamojo ataskaitinio laikotarpio pabaigoje   – 33943,39eur.</w:t>
      </w:r>
    </w:p>
    <w:p w:rsidR="00786CD4" w:rsidRDefault="00786CD4" w:rsidP="00CD19C9">
      <w:pPr>
        <w:ind w:firstLine="360"/>
        <w:jc w:val="both"/>
        <w:rPr>
          <w:bCs/>
        </w:rPr>
      </w:pPr>
    </w:p>
    <w:p w:rsidR="00786CD4" w:rsidRPr="00D27860" w:rsidRDefault="00786CD4" w:rsidP="00A328ED">
      <w:pPr>
        <w:jc w:val="center"/>
        <w:rPr>
          <w:b/>
          <w:bCs/>
        </w:rPr>
      </w:pPr>
      <w:r w:rsidRPr="00D27860">
        <w:rPr>
          <w:b/>
          <w:bCs/>
        </w:rPr>
        <w:t>Kitos pastabos</w:t>
      </w:r>
    </w:p>
    <w:p w:rsidR="00786CD4" w:rsidRDefault="00786CD4" w:rsidP="00CD19C9">
      <w:pPr>
        <w:ind w:firstLine="360"/>
        <w:jc w:val="center"/>
        <w:rPr>
          <w:bCs/>
        </w:rPr>
      </w:pPr>
    </w:p>
    <w:p w:rsidR="00786CD4" w:rsidRDefault="00786CD4" w:rsidP="00AB30F4">
      <w:pPr>
        <w:ind w:firstLine="720"/>
        <w:jc w:val="both"/>
      </w:pPr>
      <w:r>
        <w:t xml:space="preserve"> Per</w:t>
      </w:r>
      <w:r w:rsidRPr="0067749A">
        <w:t xml:space="preserve"> ataskaitinį laikotarpį </w:t>
      </w:r>
      <w:r>
        <w:t xml:space="preserve">lopšelyje – darželyje </w:t>
      </w:r>
      <w:r w:rsidRPr="0067749A">
        <w:t>apskaitiniai įverčiai nebuvo keičiami</w:t>
      </w:r>
      <w:r>
        <w:t>.</w:t>
      </w:r>
      <w:r w:rsidRPr="00D850CF">
        <w:t xml:space="preserve"> </w:t>
      </w:r>
    </w:p>
    <w:p w:rsidR="00786CD4" w:rsidRDefault="00786CD4" w:rsidP="00AB30F4">
      <w:pPr>
        <w:ind w:firstLine="720"/>
        <w:jc w:val="both"/>
      </w:pPr>
      <w:r>
        <w:t>.</w:t>
      </w:r>
      <w:r w:rsidRPr="0067749A">
        <w:t>Esminių ir neesminių klaidų per ataskaitinį laikotarpį nepastebėta</w:t>
      </w:r>
      <w:r>
        <w:t>.</w:t>
      </w:r>
      <w:r w:rsidRPr="00D850CF">
        <w:t xml:space="preserve"> </w:t>
      </w:r>
    </w:p>
    <w:p w:rsidR="00786CD4" w:rsidRDefault="00786CD4" w:rsidP="00AB30F4">
      <w:pPr>
        <w:ind w:firstLine="720"/>
        <w:jc w:val="both"/>
      </w:pPr>
      <w:r>
        <w:t xml:space="preserve"> L</w:t>
      </w:r>
      <w:r w:rsidRPr="0067749A">
        <w:t>opšelio</w:t>
      </w:r>
      <w:r>
        <w:t xml:space="preserve"> – </w:t>
      </w:r>
      <w:r w:rsidRPr="0067749A">
        <w:t>darželio restruktūrizavimas nevyksta ir nėra numatytas.</w:t>
      </w:r>
    </w:p>
    <w:p w:rsidR="00786CD4" w:rsidRDefault="00786CD4" w:rsidP="00AB30F4">
      <w:pPr>
        <w:ind w:firstLine="720"/>
        <w:jc w:val="both"/>
      </w:pPr>
      <w:r w:rsidRPr="0067749A">
        <w:t xml:space="preserve">Neapibrėžtųjų įsipareigojimų, neapibrėžtojo turto pokyčių per ataskaitinį laikotarpį </w:t>
      </w:r>
      <w:r>
        <w:t>nenustatyta.</w:t>
      </w:r>
    </w:p>
    <w:p w:rsidR="00786CD4" w:rsidRDefault="00786CD4" w:rsidP="00AB30F4">
      <w:pPr>
        <w:ind w:firstLine="720"/>
        <w:jc w:val="both"/>
      </w:pPr>
      <w:r>
        <w:t xml:space="preserve"> Teisinių ginčų </w:t>
      </w:r>
      <w:r w:rsidRPr="0067749A">
        <w:t>per ataskaitinį laikotarpį nebuvo.</w:t>
      </w:r>
    </w:p>
    <w:p w:rsidR="00786CD4" w:rsidRDefault="00786CD4" w:rsidP="00484A00">
      <w:pPr>
        <w:ind w:left="360"/>
      </w:pPr>
    </w:p>
    <w:p w:rsidR="00786CD4" w:rsidRPr="00760628" w:rsidRDefault="00786CD4" w:rsidP="00AB30F4">
      <w:pPr>
        <w:jc w:val="both"/>
        <w:rPr>
          <w:bCs/>
        </w:rPr>
      </w:pPr>
    </w:p>
    <w:p w:rsidR="00786CD4" w:rsidRDefault="00786CD4" w:rsidP="00CD19C9">
      <w:pPr>
        <w:ind w:right="-3361"/>
      </w:pPr>
    </w:p>
    <w:p w:rsidR="00786CD4" w:rsidRDefault="00786CD4" w:rsidP="00CD19C9">
      <w:pPr>
        <w:ind w:right="-3361"/>
      </w:pPr>
      <w:r>
        <w:t>Direktorė</w:t>
      </w:r>
      <w:r>
        <w:tab/>
      </w:r>
      <w:r>
        <w:tab/>
      </w:r>
      <w:r>
        <w:tab/>
      </w:r>
      <w:r>
        <w:tab/>
      </w:r>
      <w:r>
        <w:tab/>
      </w:r>
      <w:r>
        <w:tab/>
      </w:r>
      <w:r>
        <w:tab/>
        <w:t>Silva Taralienė</w:t>
      </w:r>
    </w:p>
    <w:p w:rsidR="00786CD4" w:rsidRDefault="00786CD4" w:rsidP="00CD19C9">
      <w:pPr>
        <w:ind w:right="-3361"/>
      </w:pPr>
    </w:p>
    <w:p w:rsidR="00786CD4" w:rsidRDefault="00786CD4" w:rsidP="00CD19C9">
      <w:pPr>
        <w:ind w:right="-3361"/>
      </w:pPr>
    </w:p>
    <w:p w:rsidR="00786CD4" w:rsidRDefault="00786CD4" w:rsidP="00CD19C9">
      <w:pPr>
        <w:rPr>
          <w:rFonts w:cs="Tahoma"/>
        </w:rPr>
      </w:pPr>
      <w:r>
        <w:t>Vyr. buhalterė</w:t>
      </w:r>
      <w:r>
        <w:tab/>
      </w:r>
      <w:r>
        <w:tab/>
      </w:r>
      <w:r>
        <w:tab/>
      </w:r>
      <w:r>
        <w:tab/>
      </w:r>
      <w:r>
        <w:tab/>
      </w:r>
      <w:r>
        <w:tab/>
      </w:r>
      <w:r>
        <w:tab/>
        <w:t>Gražina Šorochovienė</w:t>
      </w:r>
    </w:p>
    <w:sectPr w:rsidR="00786CD4" w:rsidSect="00F84C52">
      <w:headerReference w:type="even" r:id="rId7"/>
      <w:headerReference w:type="default" r:id="rId8"/>
      <w:pgSz w:w="11905" w:h="16837"/>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D4" w:rsidRDefault="00786CD4">
      <w:r>
        <w:separator/>
      </w:r>
    </w:p>
  </w:endnote>
  <w:endnote w:type="continuationSeparator" w:id="0">
    <w:p w:rsidR="00786CD4" w:rsidRDefault="00786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D4" w:rsidRDefault="00786CD4">
      <w:r>
        <w:separator/>
      </w:r>
    </w:p>
  </w:footnote>
  <w:footnote w:type="continuationSeparator" w:id="0">
    <w:p w:rsidR="00786CD4" w:rsidRDefault="00786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D4" w:rsidRDefault="00786CD4" w:rsidP="00E07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CD4" w:rsidRDefault="00786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D4" w:rsidRDefault="00786CD4" w:rsidP="00E07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6CD4" w:rsidRDefault="00786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AD0"/>
    <w:multiLevelType w:val="hybridMultilevel"/>
    <w:tmpl w:val="C366D5F4"/>
    <w:lvl w:ilvl="0" w:tplc="0427000F">
      <w:start w:val="1"/>
      <w:numFmt w:val="decimal"/>
      <w:lvlText w:val="%1."/>
      <w:lvlJc w:val="left"/>
      <w:pPr>
        <w:tabs>
          <w:tab w:val="num" w:pos="1425"/>
        </w:tabs>
        <w:ind w:left="1425" w:hanging="360"/>
      </w:pPr>
      <w:rPr>
        <w:rFonts w:cs="Times New Roman"/>
      </w:rPr>
    </w:lvl>
    <w:lvl w:ilvl="1" w:tplc="04270019" w:tentative="1">
      <w:start w:val="1"/>
      <w:numFmt w:val="lowerLetter"/>
      <w:lvlText w:val="%2."/>
      <w:lvlJc w:val="left"/>
      <w:pPr>
        <w:tabs>
          <w:tab w:val="num" w:pos="2145"/>
        </w:tabs>
        <w:ind w:left="2145" w:hanging="360"/>
      </w:pPr>
      <w:rPr>
        <w:rFonts w:cs="Times New Roman"/>
      </w:rPr>
    </w:lvl>
    <w:lvl w:ilvl="2" w:tplc="0427001B" w:tentative="1">
      <w:start w:val="1"/>
      <w:numFmt w:val="lowerRoman"/>
      <w:lvlText w:val="%3."/>
      <w:lvlJc w:val="right"/>
      <w:pPr>
        <w:tabs>
          <w:tab w:val="num" w:pos="2865"/>
        </w:tabs>
        <w:ind w:left="2865" w:hanging="180"/>
      </w:pPr>
      <w:rPr>
        <w:rFonts w:cs="Times New Roman"/>
      </w:rPr>
    </w:lvl>
    <w:lvl w:ilvl="3" w:tplc="0427000F" w:tentative="1">
      <w:start w:val="1"/>
      <w:numFmt w:val="decimal"/>
      <w:lvlText w:val="%4."/>
      <w:lvlJc w:val="left"/>
      <w:pPr>
        <w:tabs>
          <w:tab w:val="num" w:pos="3585"/>
        </w:tabs>
        <w:ind w:left="3585" w:hanging="360"/>
      </w:pPr>
      <w:rPr>
        <w:rFonts w:cs="Times New Roman"/>
      </w:rPr>
    </w:lvl>
    <w:lvl w:ilvl="4" w:tplc="04270019" w:tentative="1">
      <w:start w:val="1"/>
      <w:numFmt w:val="lowerLetter"/>
      <w:lvlText w:val="%5."/>
      <w:lvlJc w:val="left"/>
      <w:pPr>
        <w:tabs>
          <w:tab w:val="num" w:pos="4305"/>
        </w:tabs>
        <w:ind w:left="4305" w:hanging="360"/>
      </w:pPr>
      <w:rPr>
        <w:rFonts w:cs="Times New Roman"/>
      </w:rPr>
    </w:lvl>
    <w:lvl w:ilvl="5" w:tplc="0427001B" w:tentative="1">
      <w:start w:val="1"/>
      <w:numFmt w:val="lowerRoman"/>
      <w:lvlText w:val="%6."/>
      <w:lvlJc w:val="right"/>
      <w:pPr>
        <w:tabs>
          <w:tab w:val="num" w:pos="5025"/>
        </w:tabs>
        <w:ind w:left="5025" w:hanging="180"/>
      </w:pPr>
      <w:rPr>
        <w:rFonts w:cs="Times New Roman"/>
      </w:rPr>
    </w:lvl>
    <w:lvl w:ilvl="6" w:tplc="0427000F" w:tentative="1">
      <w:start w:val="1"/>
      <w:numFmt w:val="decimal"/>
      <w:lvlText w:val="%7."/>
      <w:lvlJc w:val="left"/>
      <w:pPr>
        <w:tabs>
          <w:tab w:val="num" w:pos="5745"/>
        </w:tabs>
        <w:ind w:left="5745" w:hanging="360"/>
      </w:pPr>
      <w:rPr>
        <w:rFonts w:cs="Times New Roman"/>
      </w:rPr>
    </w:lvl>
    <w:lvl w:ilvl="7" w:tplc="04270019" w:tentative="1">
      <w:start w:val="1"/>
      <w:numFmt w:val="lowerLetter"/>
      <w:lvlText w:val="%8."/>
      <w:lvlJc w:val="left"/>
      <w:pPr>
        <w:tabs>
          <w:tab w:val="num" w:pos="6465"/>
        </w:tabs>
        <w:ind w:left="6465" w:hanging="360"/>
      </w:pPr>
      <w:rPr>
        <w:rFonts w:cs="Times New Roman"/>
      </w:rPr>
    </w:lvl>
    <w:lvl w:ilvl="8" w:tplc="0427001B" w:tentative="1">
      <w:start w:val="1"/>
      <w:numFmt w:val="lowerRoman"/>
      <w:lvlText w:val="%9."/>
      <w:lvlJc w:val="right"/>
      <w:pPr>
        <w:tabs>
          <w:tab w:val="num" w:pos="7185"/>
        </w:tabs>
        <w:ind w:left="7185" w:hanging="180"/>
      </w:pPr>
      <w:rPr>
        <w:rFonts w:cs="Times New Roman"/>
      </w:rPr>
    </w:lvl>
  </w:abstractNum>
  <w:abstractNum w:abstractNumId="1">
    <w:nsid w:val="21050660"/>
    <w:multiLevelType w:val="hybridMultilevel"/>
    <w:tmpl w:val="5C78E552"/>
    <w:lvl w:ilvl="0" w:tplc="0409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5F674D17"/>
    <w:multiLevelType w:val="hybridMultilevel"/>
    <w:tmpl w:val="68284814"/>
    <w:lvl w:ilvl="0" w:tplc="D5D4A55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BEE"/>
    <w:rsid w:val="0000216C"/>
    <w:rsid w:val="000146B3"/>
    <w:rsid w:val="000174B0"/>
    <w:rsid w:val="00023E1B"/>
    <w:rsid w:val="000247D3"/>
    <w:rsid w:val="00067B60"/>
    <w:rsid w:val="0009286A"/>
    <w:rsid w:val="000B1FB3"/>
    <w:rsid w:val="000F4F18"/>
    <w:rsid w:val="0010188E"/>
    <w:rsid w:val="0011025B"/>
    <w:rsid w:val="00110FE7"/>
    <w:rsid w:val="001174C3"/>
    <w:rsid w:val="00123B87"/>
    <w:rsid w:val="00183ECB"/>
    <w:rsid w:val="001C249D"/>
    <w:rsid w:val="001D1DD8"/>
    <w:rsid w:val="00221469"/>
    <w:rsid w:val="00224399"/>
    <w:rsid w:val="00226D5D"/>
    <w:rsid w:val="002513EF"/>
    <w:rsid w:val="00253C8D"/>
    <w:rsid w:val="00262F36"/>
    <w:rsid w:val="00284FB3"/>
    <w:rsid w:val="0029730B"/>
    <w:rsid w:val="002C4694"/>
    <w:rsid w:val="002C630C"/>
    <w:rsid w:val="002C6ACC"/>
    <w:rsid w:val="00306EB7"/>
    <w:rsid w:val="00325226"/>
    <w:rsid w:val="00334E43"/>
    <w:rsid w:val="00351B9B"/>
    <w:rsid w:val="00362F93"/>
    <w:rsid w:val="003A5E45"/>
    <w:rsid w:val="003B5E32"/>
    <w:rsid w:val="003C1182"/>
    <w:rsid w:val="003C6A84"/>
    <w:rsid w:val="003F1BD3"/>
    <w:rsid w:val="003F75DC"/>
    <w:rsid w:val="00473570"/>
    <w:rsid w:val="00484A00"/>
    <w:rsid w:val="004867D1"/>
    <w:rsid w:val="00496875"/>
    <w:rsid w:val="004C2D55"/>
    <w:rsid w:val="004D7FE7"/>
    <w:rsid w:val="004E265A"/>
    <w:rsid w:val="004E675D"/>
    <w:rsid w:val="00506EFF"/>
    <w:rsid w:val="00513571"/>
    <w:rsid w:val="0052299A"/>
    <w:rsid w:val="0053711C"/>
    <w:rsid w:val="005472C3"/>
    <w:rsid w:val="0055178C"/>
    <w:rsid w:val="005627FD"/>
    <w:rsid w:val="005861D4"/>
    <w:rsid w:val="00587023"/>
    <w:rsid w:val="005B3689"/>
    <w:rsid w:val="005C122F"/>
    <w:rsid w:val="005D4E06"/>
    <w:rsid w:val="005E7403"/>
    <w:rsid w:val="005F0FEE"/>
    <w:rsid w:val="00623C7A"/>
    <w:rsid w:val="00627857"/>
    <w:rsid w:val="0067749A"/>
    <w:rsid w:val="006C16D5"/>
    <w:rsid w:val="006C5AF9"/>
    <w:rsid w:val="006D1625"/>
    <w:rsid w:val="006E107E"/>
    <w:rsid w:val="006E13BA"/>
    <w:rsid w:val="006E78F1"/>
    <w:rsid w:val="006F4115"/>
    <w:rsid w:val="006F5C0D"/>
    <w:rsid w:val="007053EC"/>
    <w:rsid w:val="00734B82"/>
    <w:rsid w:val="00742E42"/>
    <w:rsid w:val="00747DB2"/>
    <w:rsid w:val="00752A40"/>
    <w:rsid w:val="00760628"/>
    <w:rsid w:val="00786CD4"/>
    <w:rsid w:val="007A2DF7"/>
    <w:rsid w:val="007C633A"/>
    <w:rsid w:val="007F088C"/>
    <w:rsid w:val="0080372E"/>
    <w:rsid w:val="00822700"/>
    <w:rsid w:val="00823CF7"/>
    <w:rsid w:val="00824724"/>
    <w:rsid w:val="00831D40"/>
    <w:rsid w:val="00846580"/>
    <w:rsid w:val="00864B90"/>
    <w:rsid w:val="008C6761"/>
    <w:rsid w:val="008C6908"/>
    <w:rsid w:val="008C7D04"/>
    <w:rsid w:val="008F48B9"/>
    <w:rsid w:val="00911D32"/>
    <w:rsid w:val="00912473"/>
    <w:rsid w:val="00913283"/>
    <w:rsid w:val="0092785F"/>
    <w:rsid w:val="00960EB3"/>
    <w:rsid w:val="00960ECD"/>
    <w:rsid w:val="00971E02"/>
    <w:rsid w:val="00984857"/>
    <w:rsid w:val="00994902"/>
    <w:rsid w:val="00995A29"/>
    <w:rsid w:val="009A0AE0"/>
    <w:rsid w:val="009B0610"/>
    <w:rsid w:val="009B3DFC"/>
    <w:rsid w:val="009B6275"/>
    <w:rsid w:val="009B7D23"/>
    <w:rsid w:val="009F1091"/>
    <w:rsid w:val="00A02516"/>
    <w:rsid w:val="00A226DB"/>
    <w:rsid w:val="00A2471D"/>
    <w:rsid w:val="00A328ED"/>
    <w:rsid w:val="00A35429"/>
    <w:rsid w:val="00A3543A"/>
    <w:rsid w:val="00A45A63"/>
    <w:rsid w:val="00A479CA"/>
    <w:rsid w:val="00A62242"/>
    <w:rsid w:val="00A77708"/>
    <w:rsid w:val="00A93E13"/>
    <w:rsid w:val="00AB30F4"/>
    <w:rsid w:val="00AB4D7F"/>
    <w:rsid w:val="00AB6C05"/>
    <w:rsid w:val="00AC27FF"/>
    <w:rsid w:val="00AD0858"/>
    <w:rsid w:val="00AD3668"/>
    <w:rsid w:val="00AD766A"/>
    <w:rsid w:val="00AF78C6"/>
    <w:rsid w:val="00B049AA"/>
    <w:rsid w:val="00B379E3"/>
    <w:rsid w:val="00B63D8E"/>
    <w:rsid w:val="00B72BEE"/>
    <w:rsid w:val="00B74F2C"/>
    <w:rsid w:val="00B82D8C"/>
    <w:rsid w:val="00B93FF8"/>
    <w:rsid w:val="00BA15BA"/>
    <w:rsid w:val="00BA4150"/>
    <w:rsid w:val="00BA590B"/>
    <w:rsid w:val="00BA7DC1"/>
    <w:rsid w:val="00BB0BC1"/>
    <w:rsid w:val="00BB22A4"/>
    <w:rsid w:val="00BC6AB6"/>
    <w:rsid w:val="00BE0A48"/>
    <w:rsid w:val="00BE197F"/>
    <w:rsid w:val="00BE46A3"/>
    <w:rsid w:val="00BF6DDC"/>
    <w:rsid w:val="00C17B20"/>
    <w:rsid w:val="00C265D3"/>
    <w:rsid w:val="00C32B32"/>
    <w:rsid w:val="00C427CA"/>
    <w:rsid w:val="00C83A63"/>
    <w:rsid w:val="00CC3454"/>
    <w:rsid w:val="00CC642E"/>
    <w:rsid w:val="00CD11C8"/>
    <w:rsid w:val="00CD19C9"/>
    <w:rsid w:val="00CF0A37"/>
    <w:rsid w:val="00CF1F33"/>
    <w:rsid w:val="00CF4E1A"/>
    <w:rsid w:val="00D015AD"/>
    <w:rsid w:val="00D0275E"/>
    <w:rsid w:val="00D27860"/>
    <w:rsid w:val="00D307DA"/>
    <w:rsid w:val="00D4672F"/>
    <w:rsid w:val="00D57C03"/>
    <w:rsid w:val="00D764AE"/>
    <w:rsid w:val="00D850CF"/>
    <w:rsid w:val="00D865EF"/>
    <w:rsid w:val="00D866AE"/>
    <w:rsid w:val="00D94477"/>
    <w:rsid w:val="00DA194D"/>
    <w:rsid w:val="00DB792C"/>
    <w:rsid w:val="00DC3093"/>
    <w:rsid w:val="00DE1817"/>
    <w:rsid w:val="00E070E4"/>
    <w:rsid w:val="00E10F91"/>
    <w:rsid w:val="00E317FD"/>
    <w:rsid w:val="00E324FB"/>
    <w:rsid w:val="00E450CF"/>
    <w:rsid w:val="00E57131"/>
    <w:rsid w:val="00E857CB"/>
    <w:rsid w:val="00EB2671"/>
    <w:rsid w:val="00ED11B4"/>
    <w:rsid w:val="00EE2B4E"/>
    <w:rsid w:val="00EF1EA3"/>
    <w:rsid w:val="00F10E4C"/>
    <w:rsid w:val="00F35D85"/>
    <w:rsid w:val="00F442BA"/>
    <w:rsid w:val="00F4499E"/>
    <w:rsid w:val="00F50116"/>
    <w:rsid w:val="00F65317"/>
    <w:rsid w:val="00F84C52"/>
    <w:rsid w:val="00F96E58"/>
    <w:rsid w:val="00FA3FE1"/>
    <w:rsid w:val="00FB03F2"/>
    <w:rsid w:val="00FB425E"/>
    <w:rsid w:val="00FD61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15"/>
    <w:pPr>
      <w:widowControl w:val="0"/>
      <w:suppressAutoHyphens/>
    </w:pPr>
    <w:rPr>
      <w:sz w:val="24"/>
      <w:szCs w:val="24"/>
    </w:rPr>
  </w:style>
  <w:style w:type="paragraph" w:styleId="Heading1">
    <w:name w:val="heading 1"/>
    <w:basedOn w:val="Normal"/>
    <w:next w:val="Normal"/>
    <w:link w:val="Heading1Char"/>
    <w:uiPriority w:val="99"/>
    <w:qFormat/>
    <w:rsid w:val="00CD19C9"/>
    <w:pPr>
      <w:keepNext/>
      <w:widowControl/>
      <w:suppressAutoHyphens w:val="0"/>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4FB"/>
    <w:rPr>
      <w:rFonts w:ascii="Cambria" w:hAnsi="Cambria" w:cs="Times New Roman"/>
      <w:b/>
      <w:bCs/>
      <w:kern w:val="32"/>
      <w:sz w:val="32"/>
      <w:szCs w:val="32"/>
    </w:rPr>
  </w:style>
  <w:style w:type="character" w:customStyle="1" w:styleId="Absatz-Standardschriftart">
    <w:name w:val="Absatz-Standardschriftart"/>
    <w:uiPriority w:val="99"/>
    <w:rsid w:val="006F4115"/>
  </w:style>
  <w:style w:type="character" w:customStyle="1" w:styleId="WW-Absatz-Standardschriftart">
    <w:name w:val="WW-Absatz-Standardschriftart"/>
    <w:uiPriority w:val="99"/>
    <w:rsid w:val="006F4115"/>
  </w:style>
  <w:style w:type="character" w:customStyle="1" w:styleId="WW-Absatz-Standardschriftart1">
    <w:name w:val="WW-Absatz-Standardschriftart1"/>
    <w:uiPriority w:val="99"/>
    <w:rsid w:val="006F4115"/>
  </w:style>
  <w:style w:type="character" w:customStyle="1" w:styleId="WW-Absatz-Standardschriftart11">
    <w:name w:val="WW-Absatz-Standardschriftart11"/>
    <w:uiPriority w:val="99"/>
    <w:rsid w:val="006F4115"/>
  </w:style>
  <w:style w:type="character" w:customStyle="1" w:styleId="WW-Absatz-Standardschriftart111">
    <w:name w:val="WW-Absatz-Standardschriftart111"/>
    <w:uiPriority w:val="99"/>
    <w:rsid w:val="006F4115"/>
  </w:style>
  <w:style w:type="character" w:customStyle="1" w:styleId="WW-Absatz-Standardschriftart1111">
    <w:name w:val="WW-Absatz-Standardschriftart1111"/>
    <w:uiPriority w:val="99"/>
    <w:rsid w:val="006F4115"/>
  </w:style>
  <w:style w:type="character" w:customStyle="1" w:styleId="WW-Absatz-Standardschriftart11111">
    <w:name w:val="WW-Absatz-Standardschriftart11111"/>
    <w:uiPriority w:val="99"/>
    <w:rsid w:val="006F4115"/>
  </w:style>
  <w:style w:type="character" w:customStyle="1" w:styleId="WW-Absatz-Standardschriftart111111">
    <w:name w:val="WW-Absatz-Standardschriftart111111"/>
    <w:uiPriority w:val="99"/>
    <w:rsid w:val="006F4115"/>
  </w:style>
  <w:style w:type="character" w:customStyle="1" w:styleId="WW-Absatz-Standardschriftart1111111">
    <w:name w:val="WW-Absatz-Standardschriftart1111111"/>
    <w:uiPriority w:val="99"/>
    <w:rsid w:val="006F4115"/>
  </w:style>
  <w:style w:type="character" w:customStyle="1" w:styleId="WW-Absatz-Standardschriftart11111111">
    <w:name w:val="WW-Absatz-Standardschriftart11111111"/>
    <w:uiPriority w:val="99"/>
    <w:rsid w:val="006F4115"/>
  </w:style>
  <w:style w:type="character" w:customStyle="1" w:styleId="WW-Absatz-Standardschriftart111111111">
    <w:name w:val="WW-Absatz-Standardschriftart111111111"/>
    <w:uiPriority w:val="99"/>
    <w:rsid w:val="006F4115"/>
  </w:style>
  <w:style w:type="character" w:customStyle="1" w:styleId="WW-Absatz-Standardschriftart1111111111">
    <w:name w:val="WW-Absatz-Standardschriftart1111111111"/>
    <w:uiPriority w:val="99"/>
    <w:rsid w:val="006F4115"/>
  </w:style>
  <w:style w:type="character" w:customStyle="1" w:styleId="WW-Absatz-Standardschriftart11111111111">
    <w:name w:val="WW-Absatz-Standardschriftart11111111111"/>
    <w:uiPriority w:val="99"/>
    <w:rsid w:val="006F4115"/>
  </w:style>
  <w:style w:type="character" w:customStyle="1" w:styleId="WW-Absatz-Standardschriftart111111111111">
    <w:name w:val="WW-Absatz-Standardschriftart111111111111"/>
    <w:uiPriority w:val="99"/>
    <w:rsid w:val="006F4115"/>
  </w:style>
  <w:style w:type="character" w:customStyle="1" w:styleId="WW-Absatz-Standardschriftart1111111111111">
    <w:name w:val="WW-Absatz-Standardschriftart1111111111111"/>
    <w:uiPriority w:val="99"/>
    <w:rsid w:val="006F4115"/>
  </w:style>
  <w:style w:type="character" w:customStyle="1" w:styleId="WW-Absatz-Standardschriftart11111111111111">
    <w:name w:val="WW-Absatz-Standardschriftart11111111111111"/>
    <w:uiPriority w:val="99"/>
    <w:rsid w:val="006F4115"/>
  </w:style>
  <w:style w:type="character" w:customStyle="1" w:styleId="WW-Absatz-Standardschriftart111111111111111">
    <w:name w:val="WW-Absatz-Standardschriftart111111111111111"/>
    <w:uiPriority w:val="99"/>
    <w:rsid w:val="006F4115"/>
  </w:style>
  <w:style w:type="character" w:customStyle="1" w:styleId="WW-Absatz-Standardschriftart1111111111111111">
    <w:name w:val="WW-Absatz-Standardschriftart1111111111111111"/>
    <w:uiPriority w:val="99"/>
    <w:rsid w:val="006F4115"/>
  </w:style>
  <w:style w:type="character" w:customStyle="1" w:styleId="WW-Absatz-Standardschriftart11111111111111111">
    <w:name w:val="WW-Absatz-Standardschriftart11111111111111111"/>
    <w:uiPriority w:val="99"/>
    <w:rsid w:val="006F4115"/>
  </w:style>
  <w:style w:type="character" w:customStyle="1" w:styleId="WW-Absatz-Standardschriftart111111111111111111">
    <w:name w:val="WW-Absatz-Standardschriftart111111111111111111"/>
    <w:uiPriority w:val="99"/>
    <w:rsid w:val="006F4115"/>
  </w:style>
  <w:style w:type="character" w:customStyle="1" w:styleId="WW-Absatz-Standardschriftart1111111111111111111">
    <w:name w:val="WW-Absatz-Standardschriftart1111111111111111111"/>
    <w:uiPriority w:val="99"/>
    <w:rsid w:val="006F4115"/>
  </w:style>
  <w:style w:type="character" w:customStyle="1" w:styleId="WW-Absatz-Standardschriftart11111111111111111111">
    <w:name w:val="WW-Absatz-Standardschriftart11111111111111111111"/>
    <w:uiPriority w:val="99"/>
    <w:rsid w:val="006F4115"/>
  </w:style>
  <w:style w:type="character" w:customStyle="1" w:styleId="WW-Absatz-Standardschriftart111111111111111111111">
    <w:name w:val="WW-Absatz-Standardschriftart111111111111111111111"/>
    <w:uiPriority w:val="99"/>
    <w:rsid w:val="006F4115"/>
  </w:style>
  <w:style w:type="character" w:customStyle="1" w:styleId="Numatytasispastraiposriftas1">
    <w:name w:val="Numatytasis pastraipos šriftas1"/>
    <w:uiPriority w:val="99"/>
    <w:rsid w:val="006F4115"/>
  </w:style>
  <w:style w:type="character" w:styleId="Hyperlink">
    <w:name w:val="Hyperlink"/>
    <w:basedOn w:val="DefaultParagraphFont"/>
    <w:uiPriority w:val="99"/>
    <w:rsid w:val="006F4115"/>
    <w:rPr>
      <w:rFonts w:cs="Times New Roman"/>
      <w:color w:val="0000FF"/>
      <w:u w:val="single"/>
    </w:rPr>
  </w:style>
  <w:style w:type="paragraph" w:customStyle="1" w:styleId="Heading">
    <w:name w:val="Heading"/>
    <w:basedOn w:val="Normal"/>
    <w:next w:val="BodyText"/>
    <w:uiPriority w:val="99"/>
    <w:rsid w:val="006F4115"/>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F4115"/>
    <w:pPr>
      <w:spacing w:after="120"/>
    </w:pPr>
  </w:style>
  <w:style w:type="character" w:customStyle="1" w:styleId="BodyTextChar">
    <w:name w:val="Body Text Char"/>
    <w:basedOn w:val="DefaultParagraphFont"/>
    <w:link w:val="BodyText"/>
    <w:uiPriority w:val="99"/>
    <w:semiHidden/>
    <w:locked/>
    <w:rsid w:val="00E324FB"/>
    <w:rPr>
      <w:rFonts w:cs="Times New Roman"/>
      <w:sz w:val="24"/>
      <w:szCs w:val="24"/>
    </w:rPr>
  </w:style>
  <w:style w:type="paragraph" w:styleId="List">
    <w:name w:val="List"/>
    <w:basedOn w:val="BodyText"/>
    <w:uiPriority w:val="99"/>
    <w:rsid w:val="006F4115"/>
    <w:rPr>
      <w:rFonts w:cs="Tahoma"/>
    </w:rPr>
  </w:style>
  <w:style w:type="paragraph" w:customStyle="1" w:styleId="Caption1">
    <w:name w:val="Caption1"/>
    <w:basedOn w:val="Normal"/>
    <w:uiPriority w:val="99"/>
    <w:rsid w:val="006F4115"/>
    <w:pPr>
      <w:suppressLineNumbers/>
      <w:spacing w:before="120" w:after="120"/>
    </w:pPr>
    <w:rPr>
      <w:rFonts w:cs="Tahoma"/>
      <w:i/>
      <w:iCs/>
    </w:rPr>
  </w:style>
  <w:style w:type="paragraph" w:customStyle="1" w:styleId="Index">
    <w:name w:val="Index"/>
    <w:basedOn w:val="Normal"/>
    <w:uiPriority w:val="99"/>
    <w:rsid w:val="006F4115"/>
    <w:pPr>
      <w:suppressLineNumbers/>
    </w:pPr>
    <w:rPr>
      <w:rFonts w:cs="Tahoma"/>
    </w:rPr>
  </w:style>
  <w:style w:type="paragraph" w:customStyle="1" w:styleId="Antrat1">
    <w:name w:val="Antraštė1"/>
    <w:basedOn w:val="Normal"/>
    <w:next w:val="BodyText"/>
    <w:uiPriority w:val="99"/>
    <w:rsid w:val="006F4115"/>
    <w:pPr>
      <w:keepNext/>
      <w:spacing w:before="240" w:after="120"/>
    </w:pPr>
    <w:rPr>
      <w:rFonts w:ascii="Arial" w:hAnsi="Arial" w:cs="Tahoma"/>
      <w:sz w:val="28"/>
      <w:szCs w:val="28"/>
    </w:rPr>
  </w:style>
  <w:style w:type="paragraph" w:customStyle="1" w:styleId="Pavadinimas1">
    <w:name w:val="Pavadinimas1"/>
    <w:basedOn w:val="Normal"/>
    <w:uiPriority w:val="99"/>
    <w:rsid w:val="006F4115"/>
    <w:pPr>
      <w:suppressLineNumbers/>
      <w:spacing w:before="120" w:after="120"/>
    </w:pPr>
    <w:rPr>
      <w:rFonts w:cs="Tahoma"/>
      <w:i/>
      <w:iCs/>
    </w:rPr>
  </w:style>
  <w:style w:type="paragraph" w:customStyle="1" w:styleId="Rodykl">
    <w:name w:val="Rodyklė"/>
    <w:basedOn w:val="Normal"/>
    <w:uiPriority w:val="99"/>
    <w:rsid w:val="006F4115"/>
    <w:pPr>
      <w:suppressLineNumbers/>
    </w:pPr>
    <w:rPr>
      <w:rFonts w:cs="Tahoma"/>
    </w:rPr>
  </w:style>
  <w:style w:type="paragraph" w:customStyle="1" w:styleId="Lentelsturinys">
    <w:name w:val="Lentelės turinys"/>
    <w:basedOn w:val="Normal"/>
    <w:uiPriority w:val="99"/>
    <w:rsid w:val="006F4115"/>
    <w:pPr>
      <w:suppressLineNumbers/>
    </w:pPr>
  </w:style>
  <w:style w:type="paragraph" w:customStyle="1" w:styleId="Lentelsantrat">
    <w:name w:val="Lentelės antraštė"/>
    <w:basedOn w:val="Lentelsturinys"/>
    <w:uiPriority w:val="99"/>
    <w:rsid w:val="006F4115"/>
    <w:pPr>
      <w:jc w:val="center"/>
    </w:pPr>
    <w:rPr>
      <w:b/>
      <w:bCs/>
      <w:i/>
      <w:iCs/>
    </w:rPr>
  </w:style>
  <w:style w:type="paragraph" w:customStyle="1" w:styleId="TableContents">
    <w:name w:val="Table Contents"/>
    <w:basedOn w:val="Normal"/>
    <w:uiPriority w:val="99"/>
    <w:rsid w:val="006F4115"/>
    <w:pPr>
      <w:suppressLineNumbers/>
    </w:pPr>
  </w:style>
  <w:style w:type="paragraph" w:customStyle="1" w:styleId="TableHeading">
    <w:name w:val="Table Heading"/>
    <w:basedOn w:val="TableContents"/>
    <w:uiPriority w:val="99"/>
    <w:rsid w:val="006F4115"/>
    <w:pPr>
      <w:jc w:val="center"/>
    </w:pPr>
    <w:rPr>
      <w:b/>
      <w:bCs/>
    </w:rPr>
  </w:style>
  <w:style w:type="paragraph" w:styleId="BalloonText">
    <w:name w:val="Balloon Text"/>
    <w:basedOn w:val="Normal"/>
    <w:link w:val="BalloonTextChar"/>
    <w:uiPriority w:val="99"/>
    <w:semiHidden/>
    <w:rsid w:val="00067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4FB"/>
    <w:rPr>
      <w:rFonts w:cs="Times New Roman"/>
      <w:sz w:val="2"/>
    </w:rPr>
  </w:style>
  <w:style w:type="paragraph" w:styleId="Header">
    <w:name w:val="header"/>
    <w:basedOn w:val="Normal"/>
    <w:link w:val="HeaderChar"/>
    <w:uiPriority w:val="99"/>
    <w:rsid w:val="0009286A"/>
    <w:pPr>
      <w:tabs>
        <w:tab w:val="center" w:pos="4819"/>
        <w:tab w:val="right" w:pos="9638"/>
      </w:tabs>
    </w:pPr>
  </w:style>
  <w:style w:type="character" w:customStyle="1" w:styleId="HeaderChar">
    <w:name w:val="Header Char"/>
    <w:basedOn w:val="DefaultParagraphFont"/>
    <w:link w:val="Header"/>
    <w:uiPriority w:val="99"/>
    <w:semiHidden/>
    <w:locked/>
    <w:rsid w:val="00E324FB"/>
    <w:rPr>
      <w:rFonts w:cs="Times New Roman"/>
      <w:sz w:val="24"/>
      <w:szCs w:val="24"/>
    </w:rPr>
  </w:style>
  <w:style w:type="paragraph" w:styleId="Footer">
    <w:name w:val="footer"/>
    <w:basedOn w:val="Normal"/>
    <w:link w:val="FooterChar"/>
    <w:uiPriority w:val="99"/>
    <w:rsid w:val="0009286A"/>
    <w:pPr>
      <w:tabs>
        <w:tab w:val="center" w:pos="4819"/>
        <w:tab w:val="right" w:pos="9638"/>
      </w:tabs>
    </w:pPr>
  </w:style>
  <w:style w:type="character" w:customStyle="1" w:styleId="FooterChar">
    <w:name w:val="Footer Char"/>
    <w:basedOn w:val="DefaultParagraphFont"/>
    <w:link w:val="Footer"/>
    <w:uiPriority w:val="99"/>
    <w:semiHidden/>
    <w:locked/>
    <w:rsid w:val="00E324FB"/>
    <w:rPr>
      <w:rFonts w:cs="Times New Roman"/>
      <w:sz w:val="24"/>
      <w:szCs w:val="24"/>
    </w:rPr>
  </w:style>
  <w:style w:type="paragraph" w:customStyle="1" w:styleId="linija">
    <w:name w:val="linija"/>
    <w:basedOn w:val="Normal"/>
    <w:uiPriority w:val="99"/>
    <w:rsid w:val="00CD19C9"/>
    <w:pPr>
      <w:widowControl/>
      <w:suppressAutoHyphens w:val="0"/>
      <w:spacing w:before="100" w:beforeAutospacing="1" w:after="100" w:afterAutospacing="1"/>
    </w:pPr>
  </w:style>
  <w:style w:type="table" w:styleId="TableGrid">
    <w:name w:val="Table Grid"/>
    <w:basedOn w:val="TableNormal"/>
    <w:uiPriority w:val="99"/>
    <w:rsid w:val="00CD19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84C52"/>
    <w:rPr>
      <w:rFonts w:cs="Times New Roman"/>
    </w:rPr>
  </w:style>
  <w:style w:type="paragraph" w:styleId="DocumentMap">
    <w:name w:val="Document Map"/>
    <w:basedOn w:val="Normal"/>
    <w:link w:val="DocumentMapChar"/>
    <w:uiPriority w:val="99"/>
    <w:semiHidden/>
    <w:rsid w:val="00B74F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24F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4441</Words>
  <Characters>2532</Characters>
  <Application>Microsoft Office Outlook</Application>
  <DocSecurity>0</DocSecurity>
  <Lines>0</Lines>
  <Paragraphs>0</Paragraphs>
  <ScaleCrop>false</ScaleCrop>
  <Company>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LOPŠELIS-DARŽELIS „DAINELĖ”</dc:title>
  <dc:subject/>
  <dc:creator>Dainele</dc:creator>
  <cp:keywords/>
  <dc:description/>
  <cp:lastModifiedBy>Eglute</cp:lastModifiedBy>
  <cp:revision>2</cp:revision>
  <cp:lastPrinted>2015-08-09T16:45:00Z</cp:lastPrinted>
  <dcterms:created xsi:type="dcterms:W3CDTF">2016-08-12T08:39:00Z</dcterms:created>
  <dcterms:modified xsi:type="dcterms:W3CDTF">2016-08-12T08:39:00Z</dcterms:modified>
</cp:coreProperties>
</file>